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B1E3" w14:textId="77777777" w:rsidR="001C317C" w:rsidRPr="00640343" w:rsidRDefault="001C317C">
      <w:pPr>
        <w:rPr>
          <w:rStyle w:val="nfaseSutil"/>
        </w:rPr>
      </w:pPr>
    </w:p>
    <w:tbl>
      <w:tblPr>
        <w:tblStyle w:val="a"/>
        <w:tblW w:w="91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560"/>
      </w:tblGrid>
      <w:tr w:rsidR="001C317C" w14:paraId="4A3C8609" w14:textId="77777777">
        <w:trPr>
          <w:trHeight w:val="48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27EE" w14:textId="77777777" w:rsidR="001C317C" w:rsidRDefault="00640343">
            <w:pPr>
              <w:spacing w:before="240" w:after="240"/>
              <w:ind w:left="100"/>
              <w:jc w:val="center"/>
            </w:pPr>
            <w:r>
              <w:t>Versão atual</w:t>
            </w:r>
          </w:p>
        </w:tc>
        <w:tc>
          <w:tcPr>
            <w:tcW w:w="4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C6D3" w14:textId="77777777" w:rsidR="001C317C" w:rsidRDefault="00640343">
            <w:pPr>
              <w:spacing w:before="240" w:after="240"/>
              <w:ind w:left="100"/>
              <w:jc w:val="center"/>
            </w:pPr>
            <w:r>
              <w:t>Versão proposta</w:t>
            </w:r>
          </w:p>
        </w:tc>
      </w:tr>
      <w:tr w:rsidR="001C317C" w14:paraId="278BE6A0" w14:textId="77777777">
        <w:trPr>
          <w:trHeight w:val="9148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EB01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0" w:name="_9xza5fz74n45" w:colFirst="0" w:colLast="0"/>
            <w:bookmarkEnd w:id="0"/>
            <w:r>
              <w:rPr>
                <w:b/>
                <w:sz w:val="22"/>
                <w:szCs w:val="22"/>
              </w:rPr>
              <w:t>UNIVERSIDADE FEDERAL DE SÃO PAULO / CAMPUS BAIXADA SANTISTA</w:t>
            </w:r>
          </w:p>
          <w:p w14:paraId="7EBA2FC5" w14:textId="77777777" w:rsidR="001C317C" w:rsidRDefault="001C317C">
            <w:pPr>
              <w:spacing w:line="240" w:lineRule="auto"/>
            </w:pPr>
          </w:p>
          <w:p w14:paraId="47C7916D" w14:textId="77777777" w:rsidR="001C317C" w:rsidRDefault="001C317C">
            <w:pPr>
              <w:spacing w:line="240" w:lineRule="auto"/>
            </w:pPr>
          </w:p>
          <w:p w14:paraId="4E22DBFD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UNIVERSIDADE ABERTA À TERCEIRA IDADE - UATI</w:t>
            </w:r>
          </w:p>
          <w:p w14:paraId="2A5E4723" w14:textId="77777777" w:rsidR="001C317C" w:rsidRDefault="001C317C">
            <w:pPr>
              <w:ind w:left="100"/>
              <w:jc w:val="center"/>
              <w:rPr>
                <w:b/>
              </w:rPr>
            </w:pPr>
          </w:p>
          <w:p w14:paraId="7DDBD577" w14:textId="77777777" w:rsidR="001C317C" w:rsidRDefault="001C317C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" w:name="_hjrqaj0h1r" w:colFirst="0" w:colLast="0"/>
            <w:bookmarkEnd w:id="1"/>
          </w:p>
          <w:p w14:paraId="75992891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2" w:name="_1bk4uz2lyys" w:colFirst="0" w:colLast="0"/>
            <w:bookmarkEnd w:id="2"/>
            <w:r>
              <w:rPr>
                <w:b/>
                <w:sz w:val="22"/>
                <w:szCs w:val="22"/>
              </w:rPr>
              <w:t>REGIMENTO</w:t>
            </w:r>
          </w:p>
          <w:p w14:paraId="0FB64A13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F447711" w14:textId="77777777" w:rsidR="001C317C" w:rsidRDefault="001C317C">
            <w:pPr>
              <w:ind w:left="100"/>
              <w:jc w:val="both"/>
            </w:pPr>
          </w:p>
          <w:p w14:paraId="6098C1E8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3" w:name="_e5yipz1w4t0e" w:colFirst="0" w:colLast="0"/>
            <w:bookmarkEnd w:id="3"/>
            <w:r>
              <w:rPr>
                <w:b/>
                <w:sz w:val="22"/>
                <w:szCs w:val="22"/>
              </w:rPr>
              <w:t>Capítulo I</w:t>
            </w:r>
          </w:p>
          <w:p w14:paraId="5F53CF59" w14:textId="77777777" w:rsidR="001C317C" w:rsidRDefault="00640343">
            <w:pPr>
              <w:ind w:left="100"/>
              <w:jc w:val="center"/>
            </w:pPr>
            <w:r>
              <w:t>Da definição</w:t>
            </w:r>
          </w:p>
          <w:p w14:paraId="2D468304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051D09B2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1º</w:t>
            </w:r>
            <w:r>
              <w:t xml:space="preserve">- A unidade Universidade Aberta à Terceira Idade, do </w:t>
            </w:r>
            <w:r>
              <w:rPr>
                <w:i/>
              </w:rPr>
              <w:t>campus</w:t>
            </w:r>
            <w:r>
              <w:t xml:space="preserve"> Baixada Santista (UATI/BS), compõe a UATI, um setor da </w:t>
            </w:r>
            <w:proofErr w:type="spellStart"/>
            <w:r>
              <w:t>Pró-Reitoria</w:t>
            </w:r>
            <w:proofErr w:type="spellEnd"/>
            <w:r>
              <w:t xml:space="preserve"> de Extensão da Universidade Federal de São Paulo, estando subordinada, administrativamente, à Diretoria de </w:t>
            </w:r>
            <w:r>
              <w:rPr>
                <w:i/>
              </w:rPr>
              <w:t>campus</w:t>
            </w:r>
            <w:r>
              <w:t>.</w:t>
            </w:r>
          </w:p>
          <w:p w14:paraId="4609B1F4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CFCB1A2" w14:textId="77777777" w:rsidR="001C317C" w:rsidRDefault="001C317C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4" w:name="_gqfh0qe99ds9" w:colFirst="0" w:colLast="0"/>
            <w:bookmarkEnd w:id="4"/>
          </w:p>
          <w:p w14:paraId="05378572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5" w:name="_u4aavuppankv" w:colFirst="0" w:colLast="0"/>
            <w:bookmarkEnd w:id="5"/>
            <w:r>
              <w:rPr>
                <w:b/>
                <w:sz w:val="22"/>
                <w:szCs w:val="22"/>
              </w:rPr>
              <w:t>Capítulo II</w:t>
            </w:r>
          </w:p>
          <w:p w14:paraId="3E0727FA" w14:textId="77777777" w:rsidR="001C317C" w:rsidRDefault="00640343">
            <w:pPr>
              <w:ind w:left="100"/>
              <w:jc w:val="center"/>
            </w:pPr>
            <w:r>
              <w:t>Da sua natureza e princípios</w:t>
            </w:r>
          </w:p>
          <w:p w14:paraId="33957930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0856F856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2º</w:t>
            </w:r>
            <w:r>
              <w:t>- A UATI/BS desenvolve atividades que possibilitam o acesso do idoso à vida universitária do campus Baixada Santista da UNIFESP.</w:t>
            </w:r>
          </w:p>
          <w:p w14:paraId="0B81C32D" w14:textId="77777777" w:rsidR="001C317C" w:rsidRDefault="001C317C">
            <w:pPr>
              <w:ind w:left="100"/>
              <w:jc w:val="both"/>
              <w:rPr>
                <w:b/>
              </w:rPr>
            </w:pPr>
          </w:p>
          <w:p w14:paraId="0C295737" w14:textId="77777777" w:rsidR="001C317C" w:rsidRDefault="001C317C">
            <w:pPr>
              <w:ind w:left="100"/>
              <w:jc w:val="both"/>
              <w:rPr>
                <w:b/>
              </w:rPr>
            </w:pPr>
          </w:p>
          <w:p w14:paraId="29037F7F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</w:t>
            </w:r>
            <w:r>
              <w:t>- A UATI/BS tem como princípio a gratuidade e a valorização do</w:t>
            </w:r>
          </w:p>
          <w:p w14:paraId="063EEC8E" w14:textId="77777777" w:rsidR="001C317C" w:rsidRDefault="00640343">
            <w:pPr>
              <w:ind w:left="100"/>
              <w:jc w:val="both"/>
            </w:pPr>
            <w:r>
              <w:t>encontro entre gerações na Universidade.</w:t>
            </w:r>
          </w:p>
          <w:p w14:paraId="3705A6A7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ED72ECE" w14:textId="77777777" w:rsidR="001C317C" w:rsidRDefault="001C317C">
            <w:pPr>
              <w:ind w:left="100"/>
              <w:jc w:val="center"/>
              <w:rPr>
                <w:b/>
              </w:rPr>
            </w:pPr>
          </w:p>
          <w:p w14:paraId="502B8261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Capítulo III</w:t>
            </w:r>
          </w:p>
          <w:p w14:paraId="3035B2A8" w14:textId="77777777" w:rsidR="001C317C" w:rsidRDefault="00640343">
            <w:pPr>
              <w:ind w:left="100"/>
              <w:jc w:val="center"/>
            </w:pPr>
            <w:r>
              <w:t>Do Público Alvo</w:t>
            </w:r>
          </w:p>
          <w:p w14:paraId="1713B4B2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6A07C616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3º</w:t>
            </w:r>
            <w:r>
              <w:t xml:space="preserve">- As atividades da UATI são destinadas a moradores da Baixada </w:t>
            </w:r>
            <w:r>
              <w:lastRenderedPageBreak/>
              <w:t>Santista com idade a partir de sessenta anos.</w:t>
            </w:r>
          </w:p>
          <w:p w14:paraId="47472763" w14:textId="77777777" w:rsidR="001C317C" w:rsidRDefault="00640343">
            <w:pPr>
              <w:ind w:left="100"/>
            </w:pPr>
            <w:r>
              <w:t xml:space="preserve"> </w:t>
            </w:r>
          </w:p>
          <w:p w14:paraId="0FBEE24D" w14:textId="77777777" w:rsidR="001C317C" w:rsidRDefault="001C317C">
            <w:pPr>
              <w:ind w:left="100"/>
              <w:jc w:val="center"/>
              <w:rPr>
                <w:b/>
              </w:rPr>
            </w:pPr>
          </w:p>
          <w:p w14:paraId="28FC5594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Capítulo IV</w:t>
            </w:r>
          </w:p>
          <w:p w14:paraId="736BCBAE" w14:textId="77777777" w:rsidR="001C317C" w:rsidRDefault="00640343">
            <w:pPr>
              <w:ind w:left="100"/>
              <w:jc w:val="center"/>
            </w:pPr>
            <w:r>
              <w:t>Dos objetivos e competências</w:t>
            </w:r>
          </w:p>
          <w:p w14:paraId="0971C5E7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6CC1F3C6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4º</w:t>
            </w:r>
            <w:r>
              <w:t xml:space="preserve">- É objetivo da UATI/BS criar possibilidades de inserir idosos na dinâmica universitária do </w:t>
            </w:r>
            <w:r>
              <w:rPr>
                <w:i/>
              </w:rPr>
              <w:t xml:space="preserve">campus </w:t>
            </w:r>
            <w:r>
              <w:t>Baixada Santista, pela sua participação em atividades de ensino, extensão e pesquisa, dentre outras, especificamente desenvolvidas para eles ou compartilhadas com outros estudantes.</w:t>
            </w:r>
          </w:p>
          <w:p w14:paraId="67B1F05C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05ED5F6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142FE5B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5º</w:t>
            </w:r>
            <w:r>
              <w:t>- Compete à UATI/BS:</w:t>
            </w:r>
          </w:p>
          <w:p w14:paraId="4224C78B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807FB36" w14:textId="77777777" w:rsidR="001C317C" w:rsidRDefault="00640343">
            <w:pPr>
              <w:ind w:left="100"/>
              <w:jc w:val="both"/>
            </w:pPr>
            <w:r>
              <w:t>I. Desenvolver um programa de ensino e atividades específicas para a turma de idosos;</w:t>
            </w:r>
          </w:p>
          <w:p w14:paraId="053D06AF" w14:textId="77777777" w:rsidR="001C317C" w:rsidRDefault="00640343">
            <w:pPr>
              <w:ind w:left="100"/>
              <w:jc w:val="both"/>
            </w:pPr>
            <w:r>
              <w:t xml:space="preserve">II. Proporcionar a participantes da UATI/BS e à </w:t>
            </w:r>
            <w:proofErr w:type="spellStart"/>
            <w:r>
              <w:t>Exa</w:t>
            </w:r>
            <w:proofErr w:type="spellEnd"/>
            <w:r>
              <w:t xml:space="preserve">-UATI a oportunidade de cursar e contribuir com módulos dos cursos de graduação oferecidos no </w:t>
            </w:r>
            <w:r>
              <w:rPr>
                <w:i/>
              </w:rPr>
              <w:t>campus</w:t>
            </w:r>
            <w:r>
              <w:t>;</w:t>
            </w:r>
          </w:p>
          <w:p w14:paraId="113626AB" w14:textId="77777777" w:rsidR="001C317C" w:rsidRDefault="00640343">
            <w:pPr>
              <w:ind w:left="100"/>
              <w:jc w:val="both"/>
            </w:pPr>
            <w:r>
              <w:t xml:space="preserve">III. Favorecer a participação dos idosos nas diversas atividades abertas do </w:t>
            </w:r>
            <w:r>
              <w:rPr>
                <w:i/>
              </w:rPr>
              <w:t>campus</w:t>
            </w:r>
            <w:r>
              <w:t>, incluindo extensão e pesquisa.</w:t>
            </w:r>
          </w:p>
          <w:p w14:paraId="65761F59" w14:textId="77777777" w:rsidR="001C317C" w:rsidRDefault="001C317C">
            <w:pPr>
              <w:ind w:left="100"/>
              <w:jc w:val="both"/>
            </w:pPr>
          </w:p>
          <w:p w14:paraId="7F9D802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8497A48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6" w:name="_spu2djpm4h2d" w:colFirst="0" w:colLast="0"/>
            <w:bookmarkEnd w:id="6"/>
            <w:r>
              <w:rPr>
                <w:b/>
                <w:sz w:val="22"/>
                <w:szCs w:val="22"/>
              </w:rPr>
              <w:t>Capítulo V</w:t>
            </w:r>
          </w:p>
          <w:p w14:paraId="15E50595" w14:textId="77777777" w:rsidR="001C317C" w:rsidRDefault="00640343">
            <w:pPr>
              <w:ind w:left="100"/>
              <w:jc w:val="center"/>
            </w:pPr>
            <w:r>
              <w:t>Da infraestrutura e equipamentos</w:t>
            </w:r>
          </w:p>
          <w:p w14:paraId="0E13EE6A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2DADFE59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6º</w:t>
            </w:r>
            <w:r>
              <w:t xml:space="preserve">- A UATI/BS utilizará dos recursos de infraestrutura do </w:t>
            </w:r>
            <w:r>
              <w:rPr>
                <w:i/>
              </w:rPr>
              <w:t xml:space="preserve">campus </w:t>
            </w:r>
            <w:r>
              <w:t xml:space="preserve">Baixada Santista, tais como sala de aula, equipamentos eletrônicos, transportes e serviço de copa, além de dispor de um espaço físico no </w:t>
            </w:r>
            <w:r>
              <w:rPr>
                <w:i/>
              </w:rPr>
              <w:t>campus</w:t>
            </w:r>
            <w:r>
              <w:t xml:space="preserve"> para a guarda de documentos, materiais didáticos, móveis e equipamentos eletrônicos.</w:t>
            </w:r>
          </w:p>
          <w:p w14:paraId="07036BC3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949B9A2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 xml:space="preserve">Artigo 7º- </w:t>
            </w:r>
            <w:r>
              <w:t>A UATI/BS contará com a participação de pedagogo e de secretário-executivo do campus, com oito horas semanais de dedicação de cada um deles.</w:t>
            </w:r>
          </w:p>
          <w:p w14:paraId="0C63529F" w14:textId="77777777" w:rsidR="001C317C" w:rsidRDefault="00640343">
            <w:pPr>
              <w:ind w:left="100"/>
            </w:pPr>
            <w:r>
              <w:t xml:space="preserve"> </w:t>
            </w:r>
          </w:p>
          <w:p w14:paraId="59655E46" w14:textId="77777777" w:rsidR="001C317C" w:rsidRDefault="001C317C">
            <w:pPr>
              <w:ind w:left="100"/>
            </w:pPr>
          </w:p>
          <w:p w14:paraId="20DE8C55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7" w:name="_q4xhwjhkns9f" w:colFirst="0" w:colLast="0"/>
            <w:bookmarkEnd w:id="7"/>
            <w:r>
              <w:rPr>
                <w:b/>
                <w:sz w:val="22"/>
                <w:szCs w:val="22"/>
              </w:rPr>
              <w:t>Capítulo VI</w:t>
            </w:r>
          </w:p>
          <w:p w14:paraId="14BA57BF" w14:textId="77777777" w:rsidR="001C317C" w:rsidRDefault="00640343">
            <w:pPr>
              <w:ind w:left="100"/>
              <w:jc w:val="center"/>
            </w:pPr>
            <w:r>
              <w:t>Da Estrutura organizacional</w:t>
            </w:r>
          </w:p>
          <w:p w14:paraId="4BC4FD13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5F2D8EB4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8º</w:t>
            </w:r>
            <w:r>
              <w:t>- A UATI/BS será composta de:</w:t>
            </w:r>
          </w:p>
          <w:p w14:paraId="71C87032" w14:textId="77777777" w:rsidR="001C317C" w:rsidRDefault="00640343">
            <w:pPr>
              <w:pStyle w:val="Ttulo3"/>
              <w:keepNext w:val="0"/>
              <w:keepLines w:val="0"/>
              <w:spacing w:before="0" w:after="0"/>
              <w:ind w:left="100"/>
              <w:rPr>
                <w:b/>
                <w:color w:val="000000"/>
                <w:sz w:val="22"/>
                <w:szCs w:val="22"/>
              </w:rPr>
            </w:pPr>
            <w:bookmarkStart w:id="8" w:name="_5y33y8u9k17t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1852214" w14:textId="77777777" w:rsidR="001C317C" w:rsidRDefault="00640343">
            <w:pPr>
              <w:ind w:left="100"/>
              <w:jc w:val="both"/>
            </w:pPr>
            <w:r>
              <w:t>I. Coordenação Geral</w:t>
            </w:r>
          </w:p>
          <w:p w14:paraId="5B79331A" w14:textId="77777777" w:rsidR="001C317C" w:rsidRDefault="00640343">
            <w:pPr>
              <w:ind w:left="100"/>
              <w:jc w:val="both"/>
            </w:pPr>
            <w:r>
              <w:t>II. Coordenação Pedagógica</w:t>
            </w:r>
          </w:p>
          <w:p w14:paraId="53AA647B" w14:textId="77777777" w:rsidR="001C317C" w:rsidRDefault="00640343">
            <w:pPr>
              <w:ind w:left="100"/>
              <w:jc w:val="both"/>
            </w:pPr>
            <w:r>
              <w:t>III. Secretaria</w:t>
            </w:r>
          </w:p>
          <w:p w14:paraId="4ADD9C13" w14:textId="77777777" w:rsidR="001C317C" w:rsidRDefault="00640343">
            <w:pPr>
              <w:ind w:left="100"/>
              <w:jc w:val="both"/>
            </w:pPr>
            <w:r>
              <w:t>IV. Conselho Gestor</w:t>
            </w:r>
          </w:p>
          <w:p w14:paraId="32B95321" w14:textId="77777777" w:rsidR="001C317C" w:rsidRDefault="001C317C">
            <w:pPr>
              <w:ind w:left="100"/>
              <w:jc w:val="both"/>
            </w:pPr>
          </w:p>
          <w:p w14:paraId="0AB6E4BF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9" w:name="_s74ff7247d17" w:colFirst="0" w:colLast="0"/>
            <w:bookmarkEnd w:id="9"/>
            <w:r>
              <w:rPr>
                <w:b/>
                <w:sz w:val="22"/>
                <w:szCs w:val="22"/>
              </w:rPr>
              <w:t>Seção I</w:t>
            </w:r>
          </w:p>
          <w:p w14:paraId="25721901" w14:textId="77777777" w:rsidR="001C317C" w:rsidRDefault="00640343">
            <w:pPr>
              <w:ind w:left="100"/>
              <w:jc w:val="center"/>
            </w:pPr>
            <w:r>
              <w:t>Da Coordenação Geral</w:t>
            </w:r>
          </w:p>
          <w:p w14:paraId="2535F5E2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226B39F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9º</w:t>
            </w:r>
            <w:r>
              <w:t>- A Coordenação Geral será exercida pelo Coordenador e pelo Coordenador Adjunto.</w:t>
            </w:r>
          </w:p>
          <w:p w14:paraId="41C5B068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80D50DC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10</w:t>
            </w:r>
            <w:r>
              <w:t>- Em sua ausência, o Coordenador será substituído pelo: Coordenador Adjunto, Coordenador Pedagógico, ou Secretário-Executivo, nesta ordem.</w:t>
            </w:r>
          </w:p>
          <w:p w14:paraId="11E3E1EA" w14:textId="77777777" w:rsidR="001C317C" w:rsidRDefault="00640343">
            <w:pPr>
              <w:ind w:left="2220"/>
              <w:jc w:val="both"/>
            </w:pPr>
            <w:r>
              <w:t xml:space="preserve"> </w:t>
            </w:r>
          </w:p>
          <w:p w14:paraId="6E5E8740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11</w:t>
            </w:r>
            <w:r>
              <w:t>- O Coordenador e o Coordenador Adjunto serão eleitos pelos membros do Conselho Gestor da UATI/BS, dentre eles.</w:t>
            </w:r>
          </w:p>
          <w:p w14:paraId="3B7799C3" w14:textId="77777777" w:rsidR="001C317C" w:rsidRDefault="00640343">
            <w:pPr>
              <w:ind w:left="10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76529CE3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 xml:space="preserve">Parágrafo único </w:t>
            </w:r>
            <w:r>
              <w:t>– Os mandatos do Coordenador e do Coordenador Adjunto serão coincidentes, com duração de um ano, sendo permitida uma recondução.</w:t>
            </w:r>
          </w:p>
          <w:p w14:paraId="5A59A28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BBC1A63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4D148B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12</w:t>
            </w:r>
            <w:r>
              <w:t>- São atribuições do Coordenador:</w:t>
            </w:r>
          </w:p>
          <w:p w14:paraId="3A19E466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E5BF6F9" w14:textId="77777777" w:rsidR="001C317C" w:rsidRDefault="00640343">
            <w:pPr>
              <w:ind w:left="100"/>
              <w:jc w:val="both"/>
            </w:pPr>
            <w:r>
              <w:t>I. Convocar e coordenar as reuniões do Conselho Gestor;</w:t>
            </w:r>
          </w:p>
          <w:p w14:paraId="791E60BB" w14:textId="77777777" w:rsidR="001C317C" w:rsidRDefault="00640343">
            <w:pPr>
              <w:ind w:left="100"/>
              <w:jc w:val="both"/>
            </w:pPr>
            <w:r>
              <w:t>II. Representar a UATI/BS em eventos internos e externos;</w:t>
            </w:r>
          </w:p>
          <w:p w14:paraId="1D71E191" w14:textId="77777777" w:rsidR="001C317C" w:rsidRDefault="00640343">
            <w:pPr>
              <w:ind w:left="100"/>
              <w:jc w:val="both"/>
            </w:pPr>
            <w:r>
              <w:t>III. Propor, em conjunto com a Coordenação Pedagógica e Secretaria, um Plano Anual de Ações e enviá-lo para apreciação do Conselho Gestor;</w:t>
            </w:r>
          </w:p>
          <w:p w14:paraId="34E7466D" w14:textId="77777777" w:rsidR="001C317C" w:rsidRDefault="00640343">
            <w:pPr>
              <w:ind w:left="100"/>
              <w:jc w:val="both"/>
            </w:pPr>
            <w:r>
              <w:t>IV. Enviar anualmente o Plano Anual de Ações aprovado pelo Conselho Gestor local para o Conselho Gestor da UATI na Proex;</w:t>
            </w:r>
          </w:p>
          <w:p w14:paraId="278599C4" w14:textId="77777777" w:rsidR="001C317C" w:rsidRDefault="00640343">
            <w:pPr>
              <w:ind w:left="100"/>
              <w:jc w:val="both"/>
            </w:pPr>
            <w:r>
              <w:lastRenderedPageBreak/>
              <w:t>V. Participar das reuniões da Coordenação Geral da UATI na Proex;</w:t>
            </w:r>
          </w:p>
          <w:p w14:paraId="4B68C9B2" w14:textId="77777777" w:rsidR="001C317C" w:rsidRDefault="00640343">
            <w:pPr>
              <w:ind w:left="100"/>
              <w:jc w:val="both"/>
            </w:pPr>
            <w:r>
              <w:t>VI. Executar as decisões do Conselho Gestor.</w:t>
            </w:r>
          </w:p>
          <w:p w14:paraId="0E0E952C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07D74DA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13-</w:t>
            </w:r>
            <w:r>
              <w:t xml:space="preserve"> São atribuições do Coordenador Adjunto:</w:t>
            </w:r>
          </w:p>
          <w:p w14:paraId="47F8AE0E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A3A2747" w14:textId="77777777" w:rsidR="001C317C" w:rsidRDefault="00640343">
            <w:pPr>
              <w:ind w:left="100"/>
              <w:jc w:val="both"/>
            </w:pPr>
            <w:r>
              <w:t>I – Substituir o Coordenador em caso de necessidade;</w:t>
            </w:r>
          </w:p>
          <w:p w14:paraId="1401A09E" w14:textId="77777777" w:rsidR="001C317C" w:rsidRDefault="00640343">
            <w:pPr>
              <w:ind w:left="100"/>
              <w:jc w:val="both"/>
            </w:pPr>
            <w:r>
              <w:t>II – Participar das reuniões do Conselho Gestor e das providências necessárias para a execução de suas deliberações;</w:t>
            </w:r>
          </w:p>
          <w:p w14:paraId="1D7B8E5D" w14:textId="77777777" w:rsidR="001C317C" w:rsidRDefault="00640343">
            <w:pPr>
              <w:ind w:left="100"/>
              <w:jc w:val="both"/>
            </w:pPr>
            <w:r>
              <w:t>III. Participar da elaboração do Plano Anual de Ações;</w:t>
            </w:r>
          </w:p>
          <w:p w14:paraId="28114BC5" w14:textId="77777777" w:rsidR="001C317C" w:rsidRDefault="00640343">
            <w:pPr>
              <w:ind w:left="100"/>
              <w:jc w:val="both"/>
            </w:pPr>
            <w:r>
              <w:t>IV. Participar das reuniões da Coordenação Geral da UATI na Proex;</w:t>
            </w:r>
          </w:p>
          <w:p w14:paraId="3A949112" w14:textId="77777777" w:rsidR="001C317C" w:rsidRDefault="00640343">
            <w:pPr>
              <w:ind w:left="100"/>
              <w:jc w:val="both"/>
            </w:pPr>
            <w:r>
              <w:t>V. Executar as decisões do Conselho Gestor.</w:t>
            </w:r>
          </w:p>
          <w:p w14:paraId="708E2478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81A13FF" w14:textId="77777777" w:rsidR="001C317C" w:rsidRDefault="00640343">
            <w:pPr>
              <w:ind w:left="100"/>
              <w:jc w:val="center"/>
            </w:pPr>
            <w:r>
              <w:t>Seção II</w:t>
            </w:r>
          </w:p>
          <w:p w14:paraId="3B7DCF9D" w14:textId="77777777" w:rsidR="001C317C" w:rsidRDefault="00640343">
            <w:pPr>
              <w:ind w:left="100"/>
              <w:jc w:val="center"/>
            </w:pPr>
            <w:r>
              <w:t>Da Coordenação Pedagógica</w:t>
            </w:r>
          </w:p>
          <w:p w14:paraId="649299CB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722DFD4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14-</w:t>
            </w:r>
            <w:r>
              <w:t xml:space="preserve"> A Coordenação Pedagógica será realizada por um pedagogo do </w:t>
            </w:r>
            <w:r>
              <w:rPr>
                <w:i/>
              </w:rPr>
              <w:t>campus,</w:t>
            </w:r>
            <w:r>
              <w:t xml:space="preserve"> com dedicação média de oito horas semanais.</w:t>
            </w:r>
          </w:p>
          <w:p w14:paraId="3FF1B51D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6BDDEFF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15-</w:t>
            </w:r>
            <w:r>
              <w:t xml:space="preserve"> São atribuições do Coordenador Pedagógico:</w:t>
            </w:r>
          </w:p>
          <w:p w14:paraId="2D209EBA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77600FD" w14:textId="77777777" w:rsidR="001C317C" w:rsidRDefault="00640343">
            <w:pPr>
              <w:ind w:left="100"/>
              <w:jc w:val="both"/>
            </w:pPr>
            <w:r>
              <w:t>I. Elaborar o Plano Pedagógico da UATI para aprovação do Conselho Gestor, a cada semestre;</w:t>
            </w:r>
          </w:p>
          <w:p w14:paraId="6510C552" w14:textId="77777777" w:rsidR="001C317C" w:rsidRDefault="00640343">
            <w:pPr>
              <w:ind w:left="100"/>
              <w:jc w:val="both"/>
            </w:pPr>
            <w:r>
              <w:t>II. Contatar docentes para verificação das disponibilizadas ou trabalhar com os dados já captados, visando a organização das aulas de cada semestre;</w:t>
            </w:r>
          </w:p>
          <w:p w14:paraId="4F6ECBB5" w14:textId="77777777" w:rsidR="001C317C" w:rsidRDefault="00640343">
            <w:pPr>
              <w:ind w:left="100"/>
              <w:jc w:val="both"/>
            </w:pPr>
            <w:r>
              <w:t>III. Participar da elaboração do Plano Anual de Ações;</w:t>
            </w:r>
          </w:p>
          <w:p w14:paraId="6889AE53" w14:textId="77777777" w:rsidR="001C317C" w:rsidRDefault="00640343">
            <w:pPr>
              <w:spacing w:line="391" w:lineRule="auto"/>
              <w:ind w:left="100"/>
              <w:jc w:val="both"/>
            </w:pPr>
            <w:r>
              <w:t>IV. Executar as decisões do Conselho Gestor.</w:t>
            </w:r>
          </w:p>
          <w:p w14:paraId="04F1A29D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44F80932" w14:textId="77777777" w:rsidR="001C317C" w:rsidRDefault="001C317C">
            <w:pPr>
              <w:ind w:left="100"/>
              <w:jc w:val="center"/>
            </w:pPr>
          </w:p>
          <w:p w14:paraId="7A85AAC9" w14:textId="77777777" w:rsidR="001C317C" w:rsidRDefault="00640343">
            <w:pPr>
              <w:ind w:left="100"/>
              <w:jc w:val="center"/>
            </w:pPr>
            <w:r>
              <w:t>Seção III</w:t>
            </w:r>
          </w:p>
          <w:p w14:paraId="74F5E93C" w14:textId="77777777" w:rsidR="001C317C" w:rsidRDefault="00640343">
            <w:pPr>
              <w:ind w:left="100"/>
              <w:jc w:val="center"/>
            </w:pPr>
            <w:r>
              <w:t>Da Secretaria</w:t>
            </w:r>
          </w:p>
          <w:p w14:paraId="1901ABB2" w14:textId="77777777" w:rsidR="001C317C" w:rsidRDefault="00640343">
            <w:pPr>
              <w:ind w:left="100"/>
              <w:jc w:val="both"/>
            </w:pPr>
            <w:r>
              <w:lastRenderedPageBreak/>
              <w:t xml:space="preserve"> </w:t>
            </w:r>
          </w:p>
          <w:p w14:paraId="702479BE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16-</w:t>
            </w:r>
            <w:r>
              <w:t xml:space="preserve"> A Secretaria será exercida por um secretário-executivo do </w:t>
            </w:r>
            <w:r>
              <w:rPr>
                <w:i/>
              </w:rPr>
              <w:t>campus,</w:t>
            </w:r>
            <w:r>
              <w:t xml:space="preserve"> com dedicação de oito horas semanais.</w:t>
            </w:r>
          </w:p>
          <w:p w14:paraId="425F6310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0682C29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 –</w:t>
            </w:r>
            <w:r>
              <w:t xml:space="preserve"> Outros servidores ou bolsistas de gestão poderão vir a compor a Secretaria, conforme a necessidade.</w:t>
            </w:r>
          </w:p>
          <w:p w14:paraId="17730873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317D84E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17-</w:t>
            </w:r>
            <w:r>
              <w:t xml:space="preserve"> São atribuições do Secretário-Executivo:</w:t>
            </w:r>
          </w:p>
          <w:p w14:paraId="34D1E87A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3D05660" w14:textId="77777777" w:rsidR="001C317C" w:rsidRDefault="00640343">
            <w:pPr>
              <w:numPr>
                <w:ilvl w:val="0"/>
                <w:numId w:val="1"/>
              </w:numPr>
              <w:ind w:left="820"/>
              <w:jc w:val="both"/>
            </w:pPr>
            <w:r>
              <w:t>Exercer as atividades de secretaria da Coordenação;</w:t>
            </w:r>
          </w:p>
          <w:p w14:paraId="1A8E9AB6" w14:textId="77777777" w:rsidR="001C317C" w:rsidRDefault="00640343">
            <w:pPr>
              <w:numPr>
                <w:ilvl w:val="0"/>
                <w:numId w:val="1"/>
              </w:numPr>
              <w:ind w:left="820"/>
              <w:jc w:val="both"/>
            </w:pPr>
            <w:r>
              <w:t>Secretariar as reuniões do Conselho Gestor;</w:t>
            </w:r>
          </w:p>
          <w:p w14:paraId="6BD1F914" w14:textId="77777777" w:rsidR="001C317C" w:rsidRDefault="00640343">
            <w:pPr>
              <w:numPr>
                <w:ilvl w:val="0"/>
                <w:numId w:val="1"/>
              </w:numPr>
              <w:ind w:left="820"/>
              <w:jc w:val="both"/>
            </w:pPr>
            <w:r>
              <w:t>Executar as decisões do Conselho Gestor;</w:t>
            </w:r>
          </w:p>
          <w:p w14:paraId="714D609C" w14:textId="77777777" w:rsidR="001C317C" w:rsidRDefault="00640343">
            <w:pPr>
              <w:numPr>
                <w:ilvl w:val="0"/>
                <w:numId w:val="1"/>
              </w:numPr>
              <w:ind w:left="820"/>
              <w:jc w:val="both"/>
            </w:pPr>
            <w:r>
              <w:t>Participar da elaboração do Plano Anual de Ações;</w:t>
            </w:r>
          </w:p>
          <w:p w14:paraId="408033B0" w14:textId="77777777" w:rsidR="001C317C" w:rsidRDefault="001C317C">
            <w:pPr>
              <w:ind w:left="720"/>
              <w:jc w:val="both"/>
            </w:pPr>
          </w:p>
          <w:p w14:paraId="114BB9E3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0" w:name="_3qweuezf2eq2" w:colFirst="0" w:colLast="0"/>
            <w:bookmarkEnd w:id="10"/>
            <w:r>
              <w:rPr>
                <w:b/>
                <w:sz w:val="22"/>
                <w:szCs w:val="22"/>
              </w:rPr>
              <w:t>Seção IV</w:t>
            </w:r>
          </w:p>
          <w:p w14:paraId="2126EFDD" w14:textId="77777777" w:rsidR="001C317C" w:rsidRDefault="00640343">
            <w:pPr>
              <w:ind w:left="100"/>
              <w:jc w:val="center"/>
            </w:pPr>
            <w:r>
              <w:t>Do Conselho Gestor</w:t>
            </w:r>
          </w:p>
          <w:p w14:paraId="6DCCC62D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63DBA4D5" w14:textId="77777777" w:rsidR="001C317C" w:rsidRDefault="00640343">
            <w:pPr>
              <w:ind w:left="100"/>
            </w:pPr>
            <w:r>
              <w:rPr>
                <w:b/>
              </w:rPr>
              <w:t>Artigo 18</w:t>
            </w:r>
            <w:r>
              <w:t>- O Conselho Gestor da UATI/BS é o órgão máximo da sua estrutura organizacional, tendo caráter deliberativo sobre seu planejamento e ações.</w:t>
            </w:r>
          </w:p>
          <w:p w14:paraId="7C4F5C36" w14:textId="77777777" w:rsidR="001C317C" w:rsidRDefault="00640343">
            <w:pPr>
              <w:ind w:left="100"/>
            </w:pPr>
            <w:r>
              <w:t xml:space="preserve"> </w:t>
            </w:r>
          </w:p>
          <w:p w14:paraId="0B9185D9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19</w:t>
            </w:r>
            <w:r>
              <w:t>- O Conselho Gestor da UATI/BS é formado pelo:</w:t>
            </w:r>
          </w:p>
          <w:p w14:paraId="68C87D9E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E88018B" w14:textId="77777777" w:rsidR="001C317C" w:rsidRDefault="00640343">
            <w:pPr>
              <w:ind w:left="100"/>
              <w:jc w:val="both"/>
            </w:pPr>
            <w:r>
              <w:t>I. Coordenador</w:t>
            </w:r>
          </w:p>
          <w:p w14:paraId="72B027F4" w14:textId="77777777" w:rsidR="001C317C" w:rsidRDefault="00640343">
            <w:pPr>
              <w:ind w:left="100"/>
              <w:jc w:val="both"/>
            </w:pPr>
            <w:r>
              <w:t>II. Coordenador Adjunto</w:t>
            </w:r>
          </w:p>
          <w:p w14:paraId="6AF9C296" w14:textId="77777777" w:rsidR="001C317C" w:rsidRDefault="00640343">
            <w:pPr>
              <w:ind w:left="100"/>
              <w:jc w:val="both"/>
            </w:pPr>
            <w:r>
              <w:t>III. Coordenador Pedagógico</w:t>
            </w:r>
          </w:p>
          <w:p w14:paraId="0AAAD394" w14:textId="77777777" w:rsidR="001C317C" w:rsidRDefault="00640343">
            <w:pPr>
              <w:ind w:left="100"/>
              <w:jc w:val="both"/>
            </w:pPr>
            <w:r>
              <w:t>IV. Secretário-Executivo</w:t>
            </w:r>
          </w:p>
          <w:p w14:paraId="56839B92" w14:textId="77777777" w:rsidR="001C317C" w:rsidRDefault="00640343">
            <w:pPr>
              <w:ind w:left="100"/>
              <w:jc w:val="both"/>
            </w:pPr>
            <w:r>
              <w:t>V. Docentes Voluntários</w:t>
            </w:r>
          </w:p>
          <w:p w14:paraId="11F422D5" w14:textId="77777777" w:rsidR="001C317C" w:rsidRDefault="00640343">
            <w:pPr>
              <w:ind w:left="100"/>
              <w:jc w:val="both"/>
            </w:pPr>
            <w:r>
              <w:t>VI. Representantes de turma</w:t>
            </w:r>
          </w:p>
          <w:p w14:paraId="5DE90358" w14:textId="77777777" w:rsidR="001C317C" w:rsidRDefault="00640343">
            <w:pPr>
              <w:ind w:left="100"/>
              <w:jc w:val="both"/>
            </w:pPr>
            <w:r>
              <w:t>VII. Representante dos estudantes extensionistas e bolsistas de gestão da UATI/BS</w:t>
            </w:r>
          </w:p>
          <w:p w14:paraId="4F322920" w14:textId="77777777" w:rsidR="001C317C" w:rsidRDefault="00640343">
            <w:pPr>
              <w:ind w:left="100"/>
              <w:jc w:val="both"/>
            </w:pPr>
            <w:r>
              <w:t xml:space="preserve">VIII. Presidente da Associação </w:t>
            </w:r>
            <w:proofErr w:type="spellStart"/>
            <w:r>
              <w:t>Exa</w:t>
            </w:r>
            <w:proofErr w:type="spellEnd"/>
            <w:r>
              <w:t>-UATI</w:t>
            </w:r>
          </w:p>
          <w:p w14:paraId="52608884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C620C43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único-</w:t>
            </w:r>
            <w:r>
              <w:t xml:space="preserve"> Cada turma em curso da UATI terá direito a um representante titular e a um suplente.</w:t>
            </w:r>
          </w:p>
          <w:p w14:paraId="387D5E27" w14:textId="77777777" w:rsidR="001C317C" w:rsidRDefault="00640343">
            <w:pPr>
              <w:ind w:left="10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3C91C2A7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lastRenderedPageBreak/>
              <w:t>Artigo 20-</w:t>
            </w:r>
            <w:r>
              <w:t xml:space="preserve"> O Conselho Gestor da UATI reunir-se-á, ordinariamente, uma vez ao mês.</w:t>
            </w:r>
          </w:p>
          <w:p w14:paraId="3EE55B42" w14:textId="77777777" w:rsidR="001C317C" w:rsidRDefault="00640343">
            <w:pPr>
              <w:ind w:left="10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7FEABD9A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21</w:t>
            </w:r>
            <w:r>
              <w:t>- Ao Conselho Gestor da UATI compete:</w:t>
            </w:r>
          </w:p>
          <w:p w14:paraId="6B78B9D9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17EB23F" w14:textId="77777777" w:rsidR="001C317C" w:rsidRDefault="00640343">
            <w:pPr>
              <w:ind w:left="100"/>
              <w:jc w:val="both"/>
            </w:pPr>
            <w:r>
              <w:t>I. Apreciar, aprovar e sugerir mudanças no Plano Anual de Ações, a partir proposta da Coordenação Geral, Pedagógica e Secretaria;</w:t>
            </w:r>
          </w:p>
          <w:p w14:paraId="4488CA77" w14:textId="77777777" w:rsidR="001C317C" w:rsidRDefault="00640343">
            <w:pPr>
              <w:ind w:left="100"/>
              <w:jc w:val="both"/>
            </w:pPr>
            <w:r>
              <w:t>II. Acompanhar e avaliar o andamento das atividades desenvolvidas pela UATI/BS, tomando decisões sobre elas;</w:t>
            </w:r>
          </w:p>
          <w:p w14:paraId="4ECC1E2E" w14:textId="77777777" w:rsidR="001C317C" w:rsidRDefault="00640343">
            <w:pPr>
              <w:ind w:left="100"/>
              <w:jc w:val="both"/>
            </w:pPr>
            <w:r>
              <w:t>III. Apreciar solicitações de docentes, técnicos e estudantes para participar do Conselho Gestor</w:t>
            </w:r>
            <w:r>
              <w:rPr>
                <w:color w:val="0070C0"/>
              </w:rPr>
              <w:t xml:space="preserve"> </w:t>
            </w:r>
            <w:r>
              <w:t>da UATI/BS;</w:t>
            </w:r>
          </w:p>
          <w:p w14:paraId="07AEBA95" w14:textId="77777777" w:rsidR="001C317C" w:rsidRDefault="00640343">
            <w:pPr>
              <w:ind w:left="100"/>
              <w:jc w:val="both"/>
            </w:pPr>
            <w:r>
              <w:t>IV. Propor alterações no Regimento, a serem aprovadas na Câmara de Extensão.</w:t>
            </w:r>
          </w:p>
          <w:p w14:paraId="5538A0DF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880746F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2FFB5F7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Capítulo VI</w:t>
            </w:r>
          </w:p>
          <w:p w14:paraId="56F4B772" w14:textId="77777777" w:rsidR="001C317C" w:rsidRDefault="00640343">
            <w:pPr>
              <w:ind w:left="100"/>
              <w:jc w:val="center"/>
            </w:pPr>
            <w:r>
              <w:t>Das eleições de coordenadores e representantes</w:t>
            </w:r>
          </w:p>
          <w:p w14:paraId="052E6DDB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61390B13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 xml:space="preserve">Artigo 22- </w:t>
            </w:r>
            <w:r>
              <w:t xml:space="preserve">A eleição do Coordenador e do Coordenador Adjunto será realizada a cada ano, </w:t>
            </w:r>
            <w:r>
              <w:rPr>
                <w:b/>
              </w:rPr>
              <w:t xml:space="preserve">em reunião ordinária </w:t>
            </w:r>
            <w:r>
              <w:t>do Conselho Gestor.</w:t>
            </w:r>
          </w:p>
          <w:p w14:paraId="646AD1A9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0FA209A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23-</w:t>
            </w:r>
            <w:r>
              <w:t xml:space="preserve"> Poderão candidatar-se a Coordenador e a Coordenador Adjunto docentes e técnicos membros do Conselho Gestor.</w:t>
            </w:r>
          </w:p>
          <w:p w14:paraId="46C1967A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BB69AC5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 –</w:t>
            </w:r>
            <w:r>
              <w:t xml:space="preserve"> não é obrigatória a formação de chapas para a Coordenação Geral.</w:t>
            </w:r>
          </w:p>
          <w:p w14:paraId="775C1FE0" w14:textId="77777777" w:rsidR="001C317C" w:rsidRDefault="00640343">
            <w:pPr>
              <w:ind w:left="100"/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 </w:t>
            </w:r>
          </w:p>
          <w:p w14:paraId="243FC9F1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24-</w:t>
            </w:r>
            <w:r>
              <w:t xml:space="preserve"> O Conselho Gestor poderá designar uma Comissão Eleitoral, composta por alguns de seus membros, para a eleição do Coordenador e do Coordenador Adjunto, caso julgue pertinente.</w:t>
            </w:r>
          </w:p>
          <w:p w14:paraId="3E32D5E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F43DC79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25-</w:t>
            </w:r>
            <w:r>
              <w:t xml:space="preserve"> O processo eleitoral será anunciado três meses antes do final do </w:t>
            </w:r>
            <w:r>
              <w:lastRenderedPageBreak/>
              <w:t>mandato, de modo a cumprir o seguinte cronograma:</w:t>
            </w:r>
          </w:p>
          <w:p w14:paraId="296DEF97" w14:textId="77777777" w:rsidR="001C317C" w:rsidRDefault="00640343">
            <w:pPr>
              <w:ind w:left="100"/>
              <w:jc w:val="both"/>
            </w:pPr>
            <w:r>
              <w:t>I. Antepenúltima reunião do mandato: anúncio do início do processo eleitoral;</w:t>
            </w:r>
          </w:p>
          <w:p w14:paraId="798D4154" w14:textId="77777777" w:rsidR="001C317C" w:rsidRDefault="00640343">
            <w:pPr>
              <w:ind w:left="100"/>
              <w:jc w:val="both"/>
            </w:pPr>
            <w:r>
              <w:t>II. Penúltima reunião: manifestação de candidatura e discussão de propostas de gestão;</w:t>
            </w:r>
          </w:p>
          <w:p w14:paraId="3B102CAD" w14:textId="77777777" w:rsidR="001C317C" w:rsidRDefault="00640343">
            <w:pPr>
              <w:ind w:left="100"/>
              <w:jc w:val="both"/>
            </w:pPr>
            <w:r>
              <w:t>III. Última reunião do mandato: eleição.</w:t>
            </w:r>
          </w:p>
          <w:p w14:paraId="768EB7BF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C2BFE7D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26-</w:t>
            </w:r>
            <w:r>
              <w:t xml:space="preserve"> A votação dos membros do Conselho Gestor para Coordenador e Coordenador adjunto será secreta.</w:t>
            </w:r>
          </w:p>
          <w:p w14:paraId="1ECEF507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49ACB70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 –</w:t>
            </w:r>
            <w:r>
              <w:t xml:space="preserve"> será eleito aquele que obtiver a maioria simples dos votos.</w:t>
            </w:r>
          </w:p>
          <w:p w14:paraId="417B3C83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FCD499A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27-</w:t>
            </w:r>
            <w:r>
              <w:t xml:space="preserve"> A eleição de representantes de estudantes, de extensionistas e de bolsistas de gestão será feita pelos pares e de forma autônoma.</w:t>
            </w:r>
          </w:p>
          <w:p w14:paraId="718D74E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AC9D712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0C4CA6C8" w14:textId="77777777" w:rsidR="001C317C" w:rsidRDefault="00640343">
            <w:pPr>
              <w:ind w:left="100"/>
              <w:jc w:val="center"/>
            </w:pPr>
            <w:r>
              <w:t>Capítulo VII</w:t>
            </w:r>
          </w:p>
          <w:p w14:paraId="73A706F1" w14:textId="77777777" w:rsidR="001C317C" w:rsidRDefault="00640343">
            <w:pPr>
              <w:ind w:left="100"/>
              <w:jc w:val="center"/>
            </w:pPr>
            <w:r>
              <w:t>Do Plano Anual de Ações</w:t>
            </w:r>
          </w:p>
          <w:p w14:paraId="69C245E8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D00C6F2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28-</w:t>
            </w:r>
            <w:r>
              <w:t xml:space="preserve"> O Plano Anual de ações conterá a avaliação das atividades realizadas no ano anterior, o calendário acadêmico do ano seguinte, incluindo período de inscrições e matrículas, a definição do número de vagas, de turmas e a localização das aulas.</w:t>
            </w:r>
          </w:p>
          <w:p w14:paraId="01DD20D0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B407872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29-</w:t>
            </w:r>
            <w:r>
              <w:t xml:space="preserve"> O Plano Anual de Ações deverá ser apresentado ao Conselho Gestor na penúltima reunião ordinária do ano em curso.</w:t>
            </w:r>
          </w:p>
          <w:p w14:paraId="13597FB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B845E59" w14:textId="77777777" w:rsidR="001C317C" w:rsidRDefault="001C317C">
            <w:pPr>
              <w:ind w:left="100"/>
              <w:jc w:val="both"/>
            </w:pPr>
          </w:p>
          <w:p w14:paraId="50246D40" w14:textId="77777777" w:rsidR="001C317C" w:rsidRDefault="001C317C">
            <w:pPr>
              <w:ind w:left="100"/>
              <w:jc w:val="both"/>
            </w:pPr>
          </w:p>
          <w:p w14:paraId="207FFFE7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988F79D" w14:textId="77777777" w:rsidR="001C317C" w:rsidRDefault="00640343">
            <w:pPr>
              <w:ind w:left="100"/>
              <w:jc w:val="center"/>
            </w:pPr>
            <w:r>
              <w:t>Capítulo VIII</w:t>
            </w:r>
          </w:p>
          <w:p w14:paraId="469032CD" w14:textId="77777777" w:rsidR="001C317C" w:rsidRDefault="00640343">
            <w:pPr>
              <w:ind w:left="100"/>
              <w:jc w:val="center"/>
            </w:pPr>
            <w:r>
              <w:t>Das inscrições, matrículas e certificação</w:t>
            </w:r>
          </w:p>
          <w:p w14:paraId="24F9CA7A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1DD9624B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30-</w:t>
            </w:r>
            <w:r>
              <w:t xml:space="preserve"> Para inscrever-se será necessário a apresentação de documento oficial com foto e CPF no período e horário </w:t>
            </w:r>
            <w:r>
              <w:lastRenderedPageBreak/>
              <w:t>designado pelo Plano Anual de Ações e divulgado anteriormente.</w:t>
            </w:r>
          </w:p>
          <w:p w14:paraId="379CA506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F739F7D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1°-</w:t>
            </w:r>
            <w:r>
              <w:t xml:space="preserve"> A inscrição poderá ser feita por quem tiver 60 anos ou mais e não tiver cursado anteriormente a UATI/BS, não sendo exigido nenhum grau de escolaridade ou alfabetização.</w:t>
            </w:r>
          </w:p>
          <w:p w14:paraId="61BA3CC0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2°-</w:t>
            </w:r>
            <w:r>
              <w:t xml:space="preserve"> Havendo mais interessados que vagas serão escolhidos os que tiverem mais idade.</w:t>
            </w:r>
          </w:p>
          <w:p w14:paraId="40B97062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5194941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31-</w:t>
            </w:r>
            <w:r>
              <w:t xml:space="preserve"> Será conferido certificado de conclusão ao aluno que tiver frequência mínima de 75% nas atividades específicas.</w:t>
            </w:r>
          </w:p>
          <w:p w14:paraId="561BFA6F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A635A88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2094BD98" w14:textId="77777777" w:rsidR="001C317C" w:rsidRDefault="00640343">
            <w:pPr>
              <w:ind w:left="100"/>
              <w:jc w:val="center"/>
            </w:pPr>
            <w:r>
              <w:t>Capítulo IX</w:t>
            </w:r>
          </w:p>
          <w:p w14:paraId="053A2DD0" w14:textId="77777777" w:rsidR="001C317C" w:rsidRDefault="00640343">
            <w:pPr>
              <w:ind w:left="100"/>
              <w:jc w:val="center"/>
            </w:pPr>
            <w:r>
              <w:t>Das Disposições Finais</w:t>
            </w:r>
          </w:p>
          <w:p w14:paraId="23FC43E1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1FC4D4E0" w14:textId="77777777" w:rsidR="001C317C" w:rsidRDefault="00640343">
            <w:pPr>
              <w:ind w:left="100"/>
            </w:pPr>
            <w:r>
              <w:rPr>
                <w:b/>
              </w:rPr>
              <w:t>Artigo 32</w:t>
            </w:r>
            <w:r>
              <w:t>- Os casos omissos serão resolvidos no Conselho Gestor da UATI/BS.</w:t>
            </w:r>
          </w:p>
          <w:p w14:paraId="5D274973" w14:textId="77777777" w:rsidR="001C317C" w:rsidRDefault="00640343">
            <w:pPr>
              <w:ind w:left="100"/>
            </w:pPr>
            <w:r>
              <w:t xml:space="preserve"> </w:t>
            </w:r>
          </w:p>
          <w:p w14:paraId="4739A3D5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33</w:t>
            </w:r>
            <w:r>
              <w:t xml:space="preserve">- Este Regimento entrará em vigor na data de sua aprovação pelo Conselho Gestor da UATI/BS, devendo ser homologado pela Câmara de Extensão e pela Congregação do </w:t>
            </w:r>
            <w:r>
              <w:rPr>
                <w:i/>
              </w:rPr>
              <w:t>campus</w:t>
            </w:r>
            <w:r>
              <w:t>.</w:t>
            </w:r>
          </w:p>
          <w:p w14:paraId="094F012B" w14:textId="77777777" w:rsidR="001C317C" w:rsidRDefault="00640343">
            <w:pPr>
              <w:spacing w:before="240" w:after="240"/>
              <w:ind w:left="100"/>
            </w:pPr>
            <w:r>
              <w:t xml:space="preserve">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797B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1" w:name="_27n8w3h4zhtl" w:colFirst="0" w:colLast="0"/>
            <w:bookmarkEnd w:id="11"/>
            <w:r>
              <w:rPr>
                <w:b/>
                <w:sz w:val="22"/>
                <w:szCs w:val="22"/>
              </w:rPr>
              <w:lastRenderedPageBreak/>
              <w:t>UNIVERSIDADE FEDERAL DE SÃO PAULO / CAMPUS BAIXADA SANTISTA</w:t>
            </w:r>
          </w:p>
          <w:p w14:paraId="28FD39A1" w14:textId="77777777" w:rsidR="001C317C" w:rsidRDefault="001C317C">
            <w:pPr>
              <w:spacing w:line="240" w:lineRule="auto"/>
            </w:pPr>
          </w:p>
          <w:p w14:paraId="15989614" w14:textId="77777777" w:rsidR="001C317C" w:rsidRDefault="001C317C">
            <w:pPr>
              <w:spacing w:line="240" w:lineRule="auto"/>
            </w:pPr>
          </w:p>
          <w:p w14:paraId="19C246C6" w14:textId="77777777" w:rsidR="001C317C" w:rsidRPr="00332247" w:rsidRDefault="00640343">
            <w:pPr>
              <w:ind w:left="100"/>
              <w:jc w:val="center"/>
              <w:rPr>
                <w:b/>
              </w:rPr>
            </w:pPr>
            <w:r w:rsidRPr="00332247">
              <w:rPr>
                <w:b/>
              </w:rPr>
              <w:t>UNIVERSIDADE ABERTA PARA AS PESSOAS IDOSAS - UAPI/BS</w:t>
            </w:r>
          </w:p>
          <w:p w14:paraId="4D21D4AC" w14:textId="77777777" w:rsidR="001C317C" w:rsidRDefault="00640343">
            <w:pPr>
              <w:ind w:left="100"/>
            </w:pPr>
            <w:r>
              <w:t xml:space="preserve"> </w:t>
            </w:r>
          </w:p>
          <w:p w14:paraId="25E8B3E9" w14:textId="77777777" w:rsidR="001C317C" w:rsidRDefault="001C317C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2" w:name="_fxdynxjy877a" w:colFirst="0" w:colLast="0"/>
            <w:bookmarkEnd w:id="12"/>
          </w:p>
          <w:p w14:paraId="6B4ABAEC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3" w:name="_fh1dmbiartnp" w:colFirst="0" w:colLast="0"/>
            <w:bookmarkEnd w:id="13"/>
            <w:r>
              <w:rPr>
                <w:b/>
                <w:sz w:val="22"/>
                <w:szCs w:val="22"/>
              </w:rPr>
              <w:t>REGIMENTO</w:t>
            </w:r>
          </w:p>
          <w:p w14:paraId="2CF1E24D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6837378" w14:textId="77777777" w:rsidR="001C317C" w:rsidRDefault="001C317C">
            <w:pPr>
              <w:ind w:left="100"/>
              <w:jc w:val="both"/>
            </w:pPr>
          </w:p>
          <w:p w14:paraId="0BF1B816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4" w:name="_wkiucu4icaik" w:colFirst="0" w:colLast="0"/>
            <w:bookmarkEnd w:id="14"/>
            <w:r>
              <w:rPr>
                <w:b/>
                <w:sz w:val="22"/>
                <w:szCs w:val="22"/>
              </w:rPr>
              <w:t>Capítulo I</w:t>
            </w:r>
          </w:p>
          <w:p w14:paraId="532FD046" w14:textId="77777777" w:rsidR="001C317C" w:rsidRDefault="00640343">
            <w:pPr>
              <w:ind w:left="100"/>
              <w:jc w:val="center"/>
            </w:pPr>
            <w:r>
              <w:t>Da definição</w:t>
            </w:r>
          </w:p>
          <w:p w14:paraId="6C55F4AE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38989C97" w14:textId="4640C24E" w:rsidR="001C317C" w:rsidRPr="00332247" w:rsidRDefault="00640343">
            <w:pPr>
              <w:ind w:left="100"/>
              <w:jc w:val="both"/>
              <w:rPr>
                <w:sz w:val="16"/>
                <w:szCs w:val="16"/>
              </w:rPr>
            </w:pPr>
            <w:r w:rsidRPr="00332247">
              <w:rPr>
                <w:b/>
              </w:rPr>
              <w:t>Artigo 1º</w:t>
            </w:r>
            <w:r w:rsidRPr="00332247">
              <w:t xml:space="preserve">- A unidade Universidade Aberta para as Pessoas Idosas, do </w:t>
            </w:r>
            <w:r w:rsidRPr="00332247">
              <w:rPr>
                <w:i/>
              </w:rPr>
              <w:t xml:space="preserve">campus </w:t>
            </w:r>
            <w:r w:rsidRPr="00332247">
              <w:t xml:space="preserve">Baixada Santista (UAPI/BS), compõe o Núcleo das </w:t>
            </w:r>
            <w:proofErr w:type="spellStart"/>
            <w:r w:rsidRPr="00332247">
              <w:t>UAPIs</w:t>
            </w:r>
            <w:proofErr w:type="spellEnd"/>
            <w:r w:rsidRPr="00332247">
              <w:t xml:space="preserve">, um setor da </w:t>
            </w:r>
            <w:proofErr w:type="spellStart"/>
            <w:r w:rsidRPr="00332247">
              <w:t>Pró-Reitoria</w:t>
            </w:r>
            <w:proofErr w:type="spellEnd"/>
            <w:r w:rsidRPr="00332247">
              <w:t xml:space="preserve"> de Extensão da Universidade Federal de São Paulo, estando subordinada, administrativamente, à Diretoria </w:t>
            </w:r>
            <w:r w:rsidR="00865B91" w:rsidRPr="00332247">
              <w:t>do</w:t>
            </w:r>
            <w:r w:rsidR="00332247" w:rsidRPr="00332247">
              <w:t xml:space="preserve"> Instituto de Saúde e Sociedade (ISS)</w:t>
            </w:r>
            <w:r w:rsidRPr="00332247">
              <w:t>.</w:t>
            </w:r>
          </w:p>
          <w:p w14:paraId="51BC1D8D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 </w:t>
            </w:r>
          </w:p>
          <w:p w14:paraId="38C69C1D" w14:textId="77777777" w:rsidR="001C317C" w:rsidRPr="00332247" w:rsidRDefault="001C317C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5" w:name="_uzsznscicbym" w:colFirst="0" w:colLast="0"/>
            <w:bookmarkEnd w:id="15"/>
          </w:p>
          <w:p w14:paraId="365FE1F9" w14:textId="77777777" w:rsidR="001C317C" w:rsidRPr="00332247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6" w:name="_uprmm7tbrdr3" w:colFirst="0" w:colLast="0"/>
            <w:bookmarkEnd w:id="16"/>
            <w:r w:rsidRPr="00332247">
              <w:rPr>
                <w:b/>
                <w:sz w:val="22"/>
                <w:szCs w:val="22"/>
              </w:rPr>
              <w:t>Capítulo II</w:t>
            </w:r>
          </w:p>
          <w:p w14:paraId="176CD458" w14:textId="77777777" w:rsidR="001C317C" w:rsidRPr="00332247" w:rsidRDefault="00640343">
            <w:pPr>
              <w:ind w:left="100"/>
              <w:jc w:val="center"/>
            </w:pPr>
            <w:r w:rsidRPr="00332247">
              <w:t>Da sua natureza e princípios</w:t>
            </w:r>
          </w:p>
          <w:p w14:paraId="451AE100" w14:textId="77777777" w:rsidR="001C317C" w:rsidRPr="00332247" w:rsidRDefault="00640343">
            <w:pPr>
              <w:ind w:left="100"/>
              <w:jc w:val="center"/>
            </w:pPr>
            <w:r w:rsidRPr="00332247">
              <w:t xml:space="preserve"> </w:t>
            </w:r>
          </w:p>
          <w:p w14:paraId="33369D36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>Artigo 2º</w:t>
            </w:r>
            <w:r w:rsidRPr="00332247">
              <w:t xml:space="preserve">- A UAPI/BS desenvolve atividades que possibilitam o acesso das pessoas idosas à vida universitária do </w:t>
            </w:r>
            <w:r w:rsidRPr="00332247">
              <w:rPr>
                <w:i/>
              </w:rPr>
              <w:t xml:space="preserve">campus </w:t>
            </w:r>
            <w:r w:rsidRPr="00332247">
              <w:t>Baixada Santista da UNIFESP.</w:t>
            </w:r>
          </w:p>
          <w:p w14:paraId="5139DCC9" w14:textId="77777777" w:rsidR="001C317C" w:rsidRPr="00332247" w:rsidRDefault="001C317C">
            <w:pPr>
              <w:ind w:left="100"/>
              <w:jc w:val="both"/>
              <w:rPr>
                <w:b/>
              </w:rPr>
            </w:pPr>
          </w:p>
          <w:p w14:paraId="33D7DF64" w14:textId="77777777" w:rsidR="001C317C" w:rsidRPr="00332247" w:rsidRDefault="001C317C">
            <w:pPr>
              <w:ind w:left="100"/>
              <w:jc w:val="both"/>
              <w:rPr>
                <w:b/>
              </w:rPr>
            </w:pPr>
          </w:p>
          <w:p w14:paraId="7BA1C708" w14:textId="3D6B1423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 xml:space="preserve">Parágrafo único </w:t>
            </w:r>
            <w:r w:rsidRPr="00332247">
              <w:t>- A UAPII/BS tem como princípio a gratuidade e a valorização do encontro intergeracional na Universidade.</w:t>
            </w:r>
          </w:p>
          <w:p w14:paraId="085D7798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 </w:t>
            </w:r>
          </w:p>
          <w:p w14:paraId="04C1B519" w14:textId="77777777" w:rsidR="001C317C" w:rsidRPr="00332247" w:rsidRDefault="001C317C">
            <w:pPr>
              <w:ind w:left="100"/>
              <w:jc w:val="center"/>
              <w:rPr>
                <w:b/>
              </w:rPr>
            </w:pPr>
          </w:p>
          <w:p w14:paraId="164D4060" w14:textId="77777777" w:rsidR="001C317C" w:rsidRPr="00332247" w:rsidRDefault="00640343">
            <w:pPr>
              <w:ind w:left="100"/>
              <w:jc w:val="center"/>
              <w:rPr>
                <w:b/>
              </w:rPr>
            </w:pPr>
            <w:r w:rsidRPr="00332247">
              <w:rPr>
                <w:b/>
              </w:rPr>
              <w:t>Capítulo III</w:t>
            </w:r>
          </w:p>
          <w:p w14:paraId="2CAB5082" w14:textId="77777777" w:rsidR="001C317C" w:rsidRPr="00332247" w:rsidRDefault="00640343">
            <w:pPr>
              <w:ind w:left="100"/>
              <w:jc w:val="center"/>
            </w:pPr>
            <w:r w:rsidRPr="00332247">
              <w:t>Do Público Alvo</w:t>
            </w:r>
          </w:p>
          <w:p w14:paraId="433C5674" w14:textId="77777777" w:rsidR="001C317C" w:rsidRPr="00332247" w:rsidRDefault="00640343">
            <w:pPr>
              <w:ind w:left="100"/>
              <w:jc w:val="center"/>
            </w:pPr>
            <w:r w:rsidRPr="00332247">
              <w:t xml:space="preserve"> </w:t>
            </w:r>
          </w:p>
          <w:p w14:paraId="7CCD8810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>Artigo 3º</w:t>
            </w:r>
            <w:r w:rsidRPr="00332247">
              <w:t xml:space="preserve">- As atividades da UAPI/BS são destinadas a moradores da Baixada </w:t>
            </w:r>
            <w:r w:rsidRPr="00332247">
              <w:lastRenderedPageBreak/>
              <w:t>Santista com idade a partir de sessenta anos.</w:t>
            </w:r>
          </w:p>
          <w:p w14:paraId="73E9CB8A" w14:textId="77777777" w:rsidR="001C317C" w:rsidRPr="00332247" w:rsidRDefault="00640343">
            <w:pPr>
              <w:ind w:left="100"/>
            </w:pPr>
            <w:r w:rsidRPr="00332247">
              <w:t xml:space="preserve"> </w:t>
            </w:r>
          </w:p>
          <w:p w14:paraId="6B32658A" w14:textId="77777777" w:rsidR="001C317C" w:rsidRPr="00332247" w:rsidRDefault="001C317C">
            <w:pPr>
              <w:ind w:left="100"/>
              <w:jc w:val="center"/>
              <w:rPr>
                <w:b/>
              </w:rPr>
            </w:pPr>
          </w:p>
          <w:p w14:paraId="076E5B71" w14:textId="77777777" w:rsidR="001C317C" w:rsidRPr="00332247" w:rsidRDefault="00640343">
            <w:pPr>
              <w:ind w:left="100"/>
              <w:jc w:val="center"/>
              <w:rPr>
                <w:b/>
              </w:rPr>
            </w:pPr>
            <w:r w:rsidRPr="00332247">
              <w:rPr>
                <w:b/>
              </w:rPr>
              <w:t>Capítulo IV</w:t>
            </w:r>
          </w:p>
          <w:p w14:paraId="2FB6BEB7" w14:textId="77777777" w:rsidR="001C317C" w:rsidRPr="00332247" w:rsidRDefault="00640343">
            <w:pPr>
              <w:ind w:left="100"/>
              <w:jc w:val="center"/>
            </w:pPr>
            <w:r w:rsidRPr="00332247">
              <w:t>Dos objetivos e competências</w:t>
            </w:r>
          </w:p>
          <w:p w14:paraId="10BF42F5" w14:textId="77777777" w:rsidR="001C317C" w:rsidRPr="00332247" w:rsidRDefault="00640343">
            <w:pPr>
              <w:ind w:left="100"/>
              <w:jc w:val="center"/>
            </w:pPr>
            <w:r w:rsidRPr="00332247">
              <w:t xml:space="preserve"> </w:t>
            </w:r>
          </w:p>
          <w:p w14:paraId="147867A1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 xml:space="preserve">Artigo 4º </w:t>
            </w:r>
            <w:r w:rsidRPr="00332247">
              <w:t xml:space="preserve">- É objetivo da UAPI/BS criar possibilidades de inserir as pessoas idosas na dinâmica universitária do </w:t>
            </w:r>
            <w:r w:rsidRPr="00332247">
              <w:rPr>
                <w:i/>
              </w:rPr>
              <w:t xml:space="preserve">campus </w:t>
            </w:r>
            <w:r w:rsidRPr="00332247">
              <w:t>Baixada Santista, pela sua participação em atividades de ensino, extensão e pesquisa, dentre outras, especificamente desenvolvidas para eles ou compartilhadas com outros estudantes.</w:t>
            </w:r>
          </w:p>
          <w:p w14:paraId="6A2C4EEC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 </w:t>
            </w:r>
          </w:p>
          <w:p w14:paraId="40DC9FDB" w14:textId="77777777" w:rsidR="001C317C" w:rsidRPr="00332247" w:rsidRDefault="00640343">
            <w:pPr>
              <w:ind w:left="100"/>
              <w:jc w:val="both"/>
              <w:rPr>
                <w:b/>
              </w:rPr>
            </w:pPr>
            <w:r w:rsidRPr="00332247">
              <w:rPr>
                <w:b/>
              </w:rPr>
              <w:t xml:space="preserve"> </w:t>
            </w:r>
          </w:p>
          <w:p w14:paraId="6AED7284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>Artigo 5º</w:t>
            </w:r>
            <w:r w:rsidRPr="00332247">
              <w:t>- Compete à UAPI/BS:</w:t>
            </w:r>
          </w:p>
          <w:p w14:paraId="324F299D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 </w:t>
            </w:r>
          </w:p>
          <w:p w14:paraId="21FC4906" w14:textId="77777777" w:rsidR="001C317C" w:rsidRPr="00332247" w:rsidRDefault="00640343">
            <w:pPr>
              <w:ind w:left="100"/>
              <w:jc w:val="both"/>
            </w:pPr>
            <w:r w:rsidRPr="00332247">
              <w:t>I. Desenvolver um programa de ensino e atividades específicas para as pessoas idosas;</w:t>
            </w:r>
          </w:p>
          <w:p w14:paraId="668A2E9D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II. Proporcionar a participantes da UAPI/BS e à </w:t>
            </w:r>
            <w:proofErr w:type="spellStart"/>
            <w:r w:rsidRPr="00332247">
              <w:t>Exa</w:t>
            </w:r>
            <w:proofErr w:type="spellEnd"/>
            <w:r w:rsidRPr="00332247">
              <w:t xml:space="preserve">-UATI a oportunidade de cursar e contribuir com módulos dos cursos de graduação oferecidos no </w:t>
            </w:r>
            <w:r w:rsidRPr="00332247">
              <w:rPr>
                <w:i/>
              </w:rPr>
              <w:t>campus</w:t>
            </w:r>
            <w:r w:rsidRPr="00332247">
              <w:t>;</w:t>
            </w:r>
          </w:p>
          <w:p w14:paraId="5E2B2928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III. Favorecer a participação das pessoas idosas nas diversas atividades abertas do </w:t>
            </w:r>
            <w:r w:rsidRPr="00332247">
              <w:rPr>
                <w:i/>
              </w:rPr>
              <w:t>campus</w:t>
            </w:r>
            <w:r w:rsidRPr="00332247">
              <w:t>, incluindo extensão e pesquisa.</w:t>
            </w:r>
          </w:p>
          <w:p w14:paraId="38D6C17E" w14:textId="77777777" w:rsidR="001C317C" w:rsidRPr="00332247" w:rsidRDefault="001C317C">
            <w:pPr>
              <w:ind w:left="100"/>
              <w:jc w:val="both"/>
            </w:pPr>
          </w:p>
          <w:p w14:paraId="21C9D013" w14:textId="77777777" w:rsidR="001C317C" w:rsidRPr="00332247" w:rsidRDefault="00640343">
            <w:pPr>
              <w:ind w:left="100"/>
              <w:jc w:val="both"/>
            </w:pPr>
            <w:r w:rsidRPr="00332247">
              <w:t xml:space="preserve"> </w:t>
            </w:r>
          </w:p>
          <w:p w14:paraId="56401F73" w14:textId="77777777" w:rsidR="001C317C" w:rsidRPr="00332247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7" w:name="_h4l7bxiji91o" w:colFirst="0" w:colLast="0"/>
            <w:bookmarkEnd w:id="17"/>
            <w:r w:rsidRPr="00332247">
              <w:rPr>
                <w:b/>
                <w:sz w:val="22"/>
                <w:szCs w:val="22"/>
              </w:rPr>
              <w:t>Capítulo V</w:t>
            </w:r>
          </w:p>
          <w:p w14:paraId="7503619B" w14:textId="77777777" w:rsidR="001C317C" w:rsidRPr="00332247" w:rsidRDefault="00640343">
            <w:pPr>
              <w:ind w:left="100"/>
              <w:jc w:val="center"/>
            </w:pPr>
            <w:r w:rsidRPr="00332247">
              <w:t>Da infraestrutura e equipamentos</w:t>
            </w:r>
          </w:p>
          <w:p w14:paraId="1DC4678E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12C569F6" w14:textId="66DFE6CC" w:rsidR="001C317C" w:rsidRDefault="00640343">
            <w:pPr>
              <w:ind w:left="100"/>
              <w:jc w:val="both"/>
            </w:pPr>
            <w:r>
              <w:rPr>
                <w:b/>
              </w:rPr>
              <w:t xml:space="preserve">Artigo 6º </w:t>
            </w:r>
            <w:r>
              <w:t xml:space="preserve">- </w:t>
            </w:r>
            <w:r w:rsidRPr="00332247">
              <w:t xml:space="preserve">A UAPI/BS utilizará dos recursos </w:t>
            </w:r>
            <w:r>
              <w:t xml:space="preserve">de infraestrutura do </w:t>
            </w:r>
            <w:r w:rsidR="00332247">
              <w:t xml:space="preserve">Instituto de Saúde e Sociedade (ISS) e quando se fizer necessário do </w:t>
            </w:r>
            <w:r>
              <w:rPr>
                <w:i/>
              </w:rPr>
              <w:t>campus</w:t>
            </w:r>
            <w:r>
              <w:t xml:space="preserve"> Baixada Santista, tais como</w:t>
            </w:r>
            <w:r w:rsidR="00332247">
              <w:t>,</w:t>
            </w:r>
            <w:r>
              <w:t xml:space="preserve"> sala de aula, equipamentos eletrônicos,</w:t>
            </w:r>
            <w:r w:rsidR="00332247">
              <w:t xml:space="preserve"> auditório, apoio do DTI,</w:t>
            </w:r>
            <w:r>
              <w:t xml:space="preserve"> além de dispor de um espaço físico no </w:t>
            </w:r>
            <w:r w:rsidR="00332247">
              <w:t>ISS</w:t>
            </w:r>
            <w:r>
              <w:t xml:space="preserve"> para a guarda de documentos, materiais didáticos, móveis e equipamentos eletrônicos.</w:t>
            </w:r>
          </w:p>
          <w:p w14:paraId="3A7EBEC3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2B6901C1" w14:textId="13A12CEC" w:rsidR="001C317C" w:rsidRPr="00332247" w:rsidRDefault="00640343">
            <w:pPr>
              <w:ind w:left="100"/>
              <w:jc w:val="both"/>
            </w:pPr>
            <w:r>
              <w:rPr>
                <w:b/>
              </w:rPr>
              <w:t xml:space="preserve">Artigo 7º- </w:t>
            </w:r>
            <w:r w:rsidRPr="00332247">
              <w:t xml:space="preserve">A UAPI/BS contará com a participação de um servidor do campus que </w:t>
            </w:r>
            <w:r w:rsidRPr="00332247">
              <w:lastRenderedPageBreak/>
              <w:t xml:space="preserve">possa ocupar-se da função de secretaria, </w:t>
            </w:r>
            <w:r w:rsidRPr="001A7616">
              <w:rPr>
                <w:color w:val="000000" w:themeColor="text1"/>
              </w:rPr>
              <w:t xml:space="preserve">com </w:t>
            </w:r>
            <w:r w:rsidR="00D95004" w:rsidRPr="001A7616">
              <w:rPr>
                <w:color w:val="000000" w:themeColor="text1"/>
              </w:rPr>
              <w:t>8 h</w:t>
            </w:r>
            <w:r w:rsidRPr="001A7616">
              <w:rPr>
                <w:color w:val="000000" w:themeColor="text1"/>
              </w:rPr>
              <w:t xml:space="preserve">oras </w:t>
            </w:r>
            <w:r w:rsidRPr="00332247">
              <w:t>semanais de dedicação.</w:t>
            </w:r>
          </w:p>
          <w:p w14:paraId="76750474" w14:textId="77777777" w:rsidR="001C317C" w:rsidRDefault="001C317C">
            <w:pPr>
              <w:ind w:left="100"/>
              <w:jc w:val="both"/>
            </w:pPr>
          </w:p>
          <w:p w14:paraId="0238D0F4" w14:textId="77777777" w:rsidR="001C317C" w:rsidRDefault="00640343">
            <w:pPr>
              <w:ind w:left="100"/>
            </w:pPr>
            <w:r>
              <w:t xml:space="preserve"> </w:t>
            </w:r>
          </w:p>
          <w:p w14:paraId="58B4C907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18" w:name="_pwss4s1khjyp" w:colFirst="0" w:colLast="0"/>
            <w:bookmarkEnd w:id="18"/>
            <w:r>
              <w:rPr>
                <w:b/>
                <w:sz w:val="22"/>
                <w:szCs w:val="22"/>
              </w:rPr>
              <w:t>Capítulo VI</w:t>
            </w:r>
          </w:p>
          <w:p w14:paraId="2A90E7B7" w14:textId="77777777" w:rsidR="001C317C" w:rsidRDefault="00640343">
            <w:pPr>
              <w:ind w:left="100"/>
              <w:jc w:val="center"/>
            </w:pPr>
            <w:r>
              <w:t>Da Estrutura organizacional</w:t>
            </w:r>
          </w:p>
          <w:p w14:paraId="14161D9E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2F7AEA7A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>Artigo 8º</w:t>
            </w:r>
            <w:r w:rsidRPr="00332247">
              <w:t>- A UAPI/BS será composta de:</w:t>
            </w:r>
          </w:p>
          <w:p w14:paraId="19820704" w14:textId="77777777" w:rsidR="001C317C" w:rsidRPr="00332247" w:rsidRDefault="00640343">
            <w:pPr>
              <w:pStyle w:val="Ttulo3"/>
              <w:keepNext w:val="0"/>
              <w:keepLines w:val="0"/>
              <w:spacing w:before="0" w:after="0"/>
              <w:ind w:left="100"/>
              <w:rPr>
                <w:b/>
                <w:color w:val="auto"/>
                <w:sz w:val="22"/>
                <w:szCs w:val="22"/>
              </w:rPr>
            </w:pPr>
            <w:bookmarkStart w:id="19" w:name="_jre49jdf3qgp" w:colFirst="0" w:colLast="0"/>
            <w:bookmarkEnd w:id="19"/>
            <w:r w:rsidRPr="00332247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2C53DCE0" w14:textId="1490EE57" w:rsidR="001C317C" w:rsidRDefault="00640343">
            <w:pPr>
              <w:ind w:left="100"/>
              <w:jc w:val="both"/>
            </w:pPr>
            <w:r w:rsidRPr="00332247">
              <w:t>I. Coordena</w:t>
            </w:r>
            <w:r w:rsidR="00B37B95">
              <w:t>dor</w:t>
            </w:r>
          </w:p>
          <w:p w14:paraId="7C80B2BD" w14:textId="20F3BF24" w:rsidR="00B37B95" w:rsidRPr="00332247" w:rsidRDefault="00B37B95">
            <w:pPr>
              <w:ind w:left="100"/>
              <w:jc w:val="both"/>
            </w:pPr>
            <w:r>
              <w:t xml:space="preserve">II. Coordenador Adjunto </w:t>
            </w:r>
          </w:p>
          <w:p w14:paraId="284D4E99" w14:textId="77777777" w:rsidR="001C317C" w:rsidRPr="00332247" w:rsidRDefault="00640343">
            <w:pPr>
              <w:ind w:left="100"/>
              <w:jc w:val="both"/>
            </w:pPr>
            <w:r w:rsidRPr="00332247">
              <w:t>II. Secretaria</w:t>
            </w:r>
          </w:p>
          <w:p w14:paraId="2F5910A2" w14:textId="32A2336D" w:rsidR="001C317C" w:rsidRDefault="00640343">
            <w:pPr>
              <w:ind w:left="100"/>
              <w:jc w:val="both"/>
              <w:rPr>
                <w:color w:val="FF0000"/>
              </w:rPr>
            </w:pPr>
            <w:r w:rsidRPr="00332247">
              <w:t>III. Conselho Gestor</w:t>
            </w:r>
          </w:p>
          <w:p w14:paraId="06DFE05C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5AEE42A" w14:textId="77777777" w:rsidR="001C317C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20" w:name="_b2oqyxeplc0v" w:colFirst="0" w:colLast="0"/>
            <w:bookmarkEnd w:id="20"/>
            <w:r>
              <w:rPr>
                <w:b/>
                <w:sz w:val="22"/>
                <w:szCs w:val="22"/>
              </w:rPr>
              <w:t xml:space="preserve"> Seção I</w:t>
            </w:r>
          </w:p>
          <w:p w14:paraId="317408AF" w14:textId="77777777" w:rsidR="001C317C" w:rsidRDefault="00640343">
            <w:pPr>
              <w:ind w:left="100"/>
              <w:jc w:val="center"/>
            </w:pPr>
            <w:r>
              <w:t>Da Coordenação Geral</w:t>
            </w:r>
          </w:p>
          <w:p w14:paraId="4B7DEADB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8A9994A" w14:textId="50E0E36B" w:rsidR="00B37B95" w:rsidRDefault="00640343">
            <w:pPr>
              <w:ind w:left="100"/>
              <w:jc w:val="both"/>
            </w:pPr>
            <w:r>
              <w:rPr>
                <w:b/>
              </w:rPr>
              <w:t xml:space="preserve">Artigo 9º </w:t>
            </w:r>
            <w:r>
              <w:t>- A Coordenação Geral</w:t>
            </w:r>
            <w:r w:rsidR="00B37B95">
              <w:t xml:space="preserve"> é composta pelo Coordenador e pelo</w:t>
            </w:r>
            <w:r>
              <w:t xml:space="preserve"> Coordenador Adjunto.</w:t>
            </w:r>
          </w:p>
          <w:p w14:paraId="11A8CB44" w14:textId="0CF47142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38AB7DD" w14:textId="77777777" w:rsidR="001C317C" w:rsidRPr="00332247" w:rsidRDefault="00640343">
            <w:pPr>
              <w:ind w:left="100"/>
              <w:jc w:val="both"/>
            </w:pPr>
            <w:r w:rsidRPr="00332247">
              <w:rPr>
                <w:b/>
              </w:rPr>
              <w:t xml:space="preserve">Artigo 10º </w:t>
            </w:r>
            <w:r w:rsidRPr="00332247">
              <w:t>- Em sua ausência, o Coordenador será substituído pelo Coordenador Adjunto ou Secretário, nesta ordem.</w:t>
            </w:r>
          </w:p>
          <w:p w14:paraId="1163CBD1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C8ED376" w14:textId="77777777" w:rsidR="001C317C" w:rsidRDefault="00640343">
            <w:pPr>
              <w:ind w:left="100"/>
              <w:jc w:val="both"/>
            </w:pPr>
            <w:r w:rsidRPr="00B37B95">
              <w:rPr>
                <w:b/>
              </w:rPr>
              <w:t xml:space="preserve">Artigo 11º </w:t>
            </w:r>
            <w:r w:rsidRPr="00B37B95">
              <w:t>- O Coordenador e o Coordenador Adjunto serão eleitos pelos membros do Conselho Gestor da UAPI/BS, dentre eles.</w:t>
            </w:r>
          </w:p>
          <w:p w14:paraId="27328090" w14:textId="77777777" w:rsidR="00B37B95" w:rsidRDefault="00B37B95">
            <w:pPr>
              <w:ind w:left="100"/>
              <w:jc w:val="both"/>
            </w:pPr>
          </w:p>
          <w:p w14:paraId="6A0EF0C4" w14:textId="712CB6C6" w:rsidR="001C317C" w:rsidRDefault="00640343">
            <w:pPr>
              <w:ind w:left="100"/>
              <w:jc w:val="both"/>
            </w:pPr>
            <w:r w:rsidRPr="00B37B95">
              <w:rPr>
                <w:b/>
              </w:rPr>
              <w:t xml:space="preserve">Parágrafo único </w:t>
            </w:r>
            <w:r w:rsidRPr="00B37B95">
              <w:t xml:space="preserve">– Os mandatos do Coordenador e do Coordenador Adjunto serão coincidentes, com duração de dois anos, sendo permitida </w:t>
            </w:r>
            <w:r w:rsidR="00EF1FC4" w:rsidRPr="001A7616">
              <w:rPr>
                <w:color w:val="000000" w:themeColor="text1"/>
              </w:rPr>
              <w:t xml:space="preserve">duas reconduções </w:t>
            </w:r>
            <w:r w:rsidR="00EF1FC4" w:rsidRPr="00B37B95">
              <w:t>consecutivas</w:t>
            </w:r>
            <w:r>
              <w:t>.</w:t>
            </w:r>
          </w:p>
          <w:p w14:paraId="5A37825E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E9130F5" w14:textId="77777777" w:rsidR="001C317C" w:rsidRPr="00B37B95" w:rsidRDefault="00640343">
            <w:pPr>
              <w:ind w:left="100"/>
              <w:jc w:val="both"/>
            </w:pPr>
            <w:r w:rsidRPr="00B37B95">
              <w:rPr>
                <w:b/>
              </w:rPr>
              <w:t xml:space="preserve">Artigo 12º </w:t>
            </w:r>
            <w:r w:rsidRPr="00B37B95">
              <w:t>- São atribuições do Coordenador:</w:t>
            </w:r>
          </w:p>
          <w:p w14:paraId="430FF48E" w14:textId="77777777" w:rsidR="001C317C" w:rsidRPr="00B37B95" w:rsidRDefault="00640343">
            <w:pPr>
              <w:ind w:left="100"/>
              <w:jc w:val="both"/>
            </w:pPr>
            <w:r w:rsidRPr="00B37B95">
              <w:t xml:space="preserve"> </w:t>
            </w:r>
          </w:p>
          <w:p w14:paraId="5625C559" w14:textId="77777777" w:rsidR="001C317C" w:rsidRPr="00B37B95" w:rsidRDefault="00640343">
            <w:pPr>
              <w:ind w:left="100"/>
              <w:jc w:val="both"/>
            </w:pPr>
            <w:r w:rsidRPr="00B37B95">
              <w:t>I. Convocar e coordenar as reuniões do Conselho Gestor;</w:t>
            </w:r>
          </w:p>
          <w:p w14:paraId="0210D867" w14:textId="77777777" w:rsidR="001C317C" w:rsidRPr="00B37B95" w:rsidRDefault="00640343">
            <w:pPr>
              <w:ind w:left="100"/>
              <w:jc w:val="both"/>
            </w:pPr>
            <w:r w:rsidRPr="00B37B95">
              <w:t>II. Representar a UAPI/BS em eventos internos e externos;</w:t>
            </w:r>
          </w:p>
          <w:p w14:paraId="2BB8B2B9" w14:textId="77777777" w:rsidR="00B37B95" w:rsidRDefault="00640343">
            <w:pPr>
              <w:ind w:left="100"/>
              <w:jc w:val="both"/>
              <w:rPr>
                <w:color w:val="FF0000"/>
              </w:rPr>
            </w:pPr>
            <w:r w:rsidRPr="00B37B95">
              <w:t xml:space="preserve">III. </w:t>
            </w:r>
            <w:r w:rsidRPr="001A7616">
              <w:rPr>
                <w:color w:val="000000" w:themeColor="text1"/>
              </w:rPr>
              <w:t xml:space="preserve">Propor, em conjunto com </w:t>
            </w:r>
            <w:r w:rsidR="00B37B95" w:rsidRPr="001A7616">
              <w:rPr>
                <w:color w:val="000000" w:themeColor="text1"/>
              </w:rPr>
              <w:t>o Coordenador Adjunto</w:t>
            </w:r>
            <w:r w:rsidRPr="001A7616">
              <w:rPr>
                <w:color w:val="000000" w:themeColor="text1"/>
              </w:rPr>
              <w:t>, um Plano Anual de Ações e enviá-lo para apreciação do Conselho Gestor;</w:t>
            </w:r>
          </w:p>
          <w:p w14:paraId="3D189752" w14:textId="309DAB13" w:rsidR="001C317C" w:rsidRPr="00B37B95" w:rsidRDefault="00640343">
            <w:pPr>
              <w:ind w:left="100"/>
              <w:jc w:val="both"/>
            </w:pPr>
            <w:r>
              <w:lastRenderedPageBreak/>
              <w:t xml:space="preserve">IV. </w:t>
            </w:r>
            <w:r w:rsidRPr="00B37B95">
              <w:t xml:space="preserve">Enviar anualmente o Plano Anual de Ações aprovado pelo Conselho Gestor local para o Núcleo das </w:t>
            </w:r>
            <w:proofErr w:type="spellStart"/>
            <w:r w:rsidRPr="00B37B95">
              <w:t>UAPIs</w:t>
            </w:r>
            <w:proofErr w:type="spellEnd"/>
            <w:r w:rsidRPr="00B37B95">
              <w:t xml:space="preserve"> na PROEC;</w:t>
            </w:r>
          </w:p>
          <w:p w14:paraId="7371FC4D" w14:textId="1E3287B7" w:rsidR="001C317C" w:rsidRPr="00B37B95" w:rsidRDefault="00640343">
            <w:pPr>
              <w:ind w:left="100"/>
              <w:jc w:val="both"/>
            </w:pPr>
            <w:r w:rsidRPr="00B37B95">
              <w:t xml:space="preserve">V. Participar das reuniões do Núcleo das </w:t>
            </w:r>
            <w:proofErr w:type="spellStart"/>
            <w:r w:rsidRPr="00B37B95">
              <w:t>UAPIs</w:t>
            </w:r>
            <w:proofErr w:type="spellEnd"/>
            <w:r w:rsidRPr="00B37B95">
              <w:t xml:space="preserve"> na P</w:t>
            </w:r>
            <w:r w:rsidR="00B37B95">
              <w:t>RO</w:t>
            </w:r>
            <w:r w:rsidRPr="00B37B95">
              <w:t>EC;</w:t>
            </w:r>
          </w:p>
          <w:p w14:paraId="76E91C2B" w14:textId="77777777" w:rsidR="001C317C" w:rsidRDefault="00640343">
            <w:pPr>
              <w:ind w:left="100"/>
              <w:jc w:val="both"/>
            </w:pPr>
            <w:r w:rsidRPr="00B37B95">
              <w:t xml:space="preserve">VI. Executar as decisões do Conselho </w:t>
            </w:r>
            <w:r>
              <w:t>Gestor.</w:t>
            </w:r>
          </w:p>
          <w:p w14:paraId="67EA83BF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ACD2668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13º -</w:t>
            </w:r>
            <w:r>
              <w:t xml:space="preserve"> São atribuições do Coordenador Adjunto:</w:t>
            </w:r>
          </w:p>
          <w:p w14:paraId="1B472C77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14818C0D" w14:textId="77777777" w:rsidR="001C317C" w:rsidRDefault="00640343">
            <w:pPr>
              <w:ind w:left="100"/>
              <w:jc w:val="both"/>
            </w:pPr>
            <w:r>
              <w:t>I – Substituir o Coordenador em caso de necessidade;</w:t>
            </w:r>
          </w:p>
          <w:p w14:paraId="48E698C0" w14:textId="77777777" w:rsidR="001C317C" w:rsidRDefault="00640343">
            <w:pPr>
              <w:ind w:left="100"/>
              <w:jc w:val="both"/>
            </w:pPr>
            <w:r>
              <w:t>II – Participar das reuniões do Conselho Gestor e das providências necessárias para a execução de suas deliberações;</w:t>
            </w:r>
          </w:p>
          <w:p w14:paraId="517EE945" w14:textId="77777777" w:rsidR="001C317C" w:rsidRDefault="00640343">
            <w:pPr>
              <w:ind w:left="100"/>
              <w:jc w:val="both"/>
            </w:pPr>
            <w:r>
              <w:t>III. Participar da elaboração do Plano Anual de Ações;</w:t>
            </w:r>
          </w:p>
          <w:p w14:paraId="0CC7EF03" w14:textId="4AB48770" w:rsidR="001C317C" w:rsidRPr="00B37B95" w:rsidRDefault="00640343">
            <w:pPr>
              <w:ind w:left="100"/>
              <w:jc w:val="both"/>
            </w:pPr>
            <w:r>
              <w:t xml:space="preserve">IV. </w:t>
            </w:r>
            <w:r w:rsidRPr="00B37B95">
              <w:t xml:space="preserve">Participar das reuniões do Núcleo das </w:t>
            </w:r>
            <w:proofErr w:type="spellStart"/>
            <w:r w:rsidRPr="00B37B95">
              <w:t>UAPIs</w:t>
            </w:r>
            <w:proofErr w:type="spellEnd"/>
            <w:r w:rsidRPr="00B37B95">
              <w:t xml:space="preserve"> </w:t>
            </w:r>
            <w:r w:rsidR="00B37B95" w:rsidRPr="00B37B95">
              <w:t xml:space="preserve">na </w:t>
            </w:r>
            <w:r w:rsidRPr="00B37B95">
              <w:t>PROEC;</w:t>
            </w:r>
          </w:p>
          <w:p w14:paraId="6D28EBA0" w14:textId="77777777" w:rsidR="001C317C" w:rsidRDefault="00640343">
            <w:pPr>
              <w:ind w:left="100"/>
              <w:jc w:val="both"/>
            </w:pPr>
            <w:r>
              <w:t>V. Executar as decisões do Conselho Gestor.</w:t>
            </w:r>
          </w:p>
          <w:p w14:paraId="55E45967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4469D0F" w14:textId="77777777" w:rsidR="001C317C" w:rsidRPr="00B37B95" w:rsidRDefault="00640343">
            <w:pPr>
              <w:ind w:left="100"/>
              <w:jc w:val="both"/>
            </w:pPr>
            <w:r>
              <w:t xml:space="preserve">                           </w:t>
            </w:r>
            <w:r w:rsidRPr="00B37B95">
              <w:t>Seção II</w:t>
            </w:r>
          </w:p>
          <w:p w14:paraId="14041DB8" w14:textId="77777777" w:rsidR="001C317C" w:rsidRPr="00B37B95" w:rsidRDefault="00640343">
            <w:pPr>
              <w:ind w:left="100"/>
              <w:jc w:val="center"/>
            </w:pPr>
            <w:r w:rsidRPr="00B37B95">
              <w:t>Da Secretaria</w:t>
            </w:r>
          </w:p>
          <w:p w14:paraId="7CF4EA71" w14:textId="77777777" w:rsidR="001C317C" w:rsidRPr="00B37B95" w:rsidRDefault="00640343">
            <w:pPr>
              <w:ind w:left="100"/>
              <w:jc w:val="both"/>
            </w:pPr>
            <w:r w:rsidRPr="00B37B95">
              <w:t xml:space="preserve"> </w:t>
            </w:r>
          </w:p>
          <w:p w14:paraId="5AD2DFA5" w14:textId="5BDC0DA7" w:rsidR="001C317C" w:rsidRDefault="00640343">
            <w:pPr>
              <w:ind w:left="100"/>
              <w:jc w:val="both"/>
            </w:pPr>
            <w:r w:rsidRPr="00B37B95">
              <w:rPr>
                <w:b/>
              </w:rPr>
              <w:t>Artigo 14º -</w:t>
            </w:r>
            <w:r w:rsidRPr="00B37B95">
              <w:t xml:space="preserve"> A Secretaria será exercida por um </w:t>
            </w:r>
            <w:r w:rsidRPr="001A7616">
              <w:rPr>
                <w:color w:val="000000" w:themeColor="text1"/>
              </w:rPr>
              <w:t xml:space="preserve">servidor administrativo do </w:t>
            </w:r>
            <w:r w:rsidRPr="001A7616">
              <w:rPr>
                <w:i/>
                <w:color w:val="000000" w:themeColor="text1"/>
              </w:rPr>
              <w:t>campus,</w:t>
            </w:r>
            <w:r w:rsidRPr="001A7616">
              <w:rPr>
                <w:color w:val="000000" w:themeColor="text1"/>
              </w:rPr>
              <w:t xml:space="preserve"> com dedicação de</w:t>
            </w:r>
            <w:r w:rsidR="00B37B95" w:rsidRPr="001A7616">
              <w:rPr>
                <w:color w:val="000000" w:themeColor="text1"/>
              </w:rPr>
              <w:t xml:space="preserve"> </w:t>
            </w:r>
            <w:r w:rsidR="00043E69" w:rsidRPr="001A7616">
              <w:rPr>
                <w:color w:val="000000" w:themeColor="text1"/>
              </w:rPr>
              <w:t>8</w:t>
            </w:r>
            <w:r w:rsidRPr="001A7616">
              <w:rPr>
                <w:color w:val="000000" w:themeColor="text1"/>
              </w:rPr>
              <w:t xml:space="preserve"> horas semanais.</w:t>
            </w:r>
          </w:p>
          <w:p w14:paraId="66DA9AAD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6B6CC19A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 –</w:t>
            </w:r>
            <w:r>
              <w:t xml:space="preserve"> Outros servidores ou bolsistas de gestão poderão vir a compor a Secretaria, conforme a necessidade.</w:t>
            </w:r>
          </w:p>
          <w:p w14:paraId="464C1A38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096B81F" w14:textId="52FD12D6" w:rsidR="001C317C" w:rsidRPr="001A7616" w:rsidRDefault="00640343">
            <w:pPr>
              <w:jc w:val="both"/>
              <w:rPr>
                <w:color w:val="000000" w:themeColor="text1"/>
              </w:rPr>
            </w:pPr>
            <w:r w:rsidRPr="001A7616">
              <w:rPr>
                <w:b/>
                <w:color w:val="000000" w:themeColor="text1"/>
              </w:rPr>
              <w:t>Artigo 15º -</w:t>
            </w:r>
            <w:r w:rsidRPr="001A7616">
              <w:rPr>
                <w:color w:val="000000" w:themeColor="text1"/>
              </w:rPr>
              <w:t xml:space="preserve"> São atribuições do Servidor Administrativo:</w:t>
            </w:r>
          </w:p>
          <w:p w14:paraId="61227F09" w14:textId="77777777" w:rsidR="001C317C" w:rsidRDefault="001C317C"/>
          <w:p w14:paraId="03706D31" w14:textId="77777777" w:rsidR="001C317C" w:rsidRDefault="00640343">
            <w:pPr>
              <w:numPr>
                <w:ilvl w:val="0"/>
                <w:numId w:val="2"/>
              </w:numPr>
            </w:pPr>
            <w:r>
              <w:t>Exercer as atividades de secretaria da Coordenação;</w:t>
            </w:r>
          </w:p>
          <w:p w14:paraId="0B199A04" w14:textId="77777777" w:rsidR="001C317C" w:rsidRDefault="00640343">
            <w:pPr>
              <w:numPr>
                <w:ilvl w:val="0"/>
                <w:numId w:val="2"/>
              </w:numPr>
            </w:pPr>
            <w:r>
              <w:t>Secretariar as reuniões do Conselho Gestor;</w:t>
            </w:r>
          </w:p>
          <w:p w14:paraId="70363B2E" w14:textId="77777777" w:rsidR="001C317C" w:rsidRDefault="00640343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Executar as decisões do Conselho Gestor;</w:t>
            </w:r>
          </w:p>
          <w:p w14:paraId="6B894899" w14:textId="77777777" w:rsidR="001C317C" w:rsidRDefault="00640343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Participar da elaboração do Plano anual de Ações.</w:t>
            </w:r>
          </w:p>
          <w:p w14:paraId="0CB2FD36" w14:textId="77777777" w:rsidR="001C317C" w:rsidRDefault="001C317C"/>
          <w:p w14:paraId="49A8BC2F" w14:textId="77777777" w:rsidR="001C317C" w:rsidRPr="005276E6" w:rsidRDefault="00640343">
            <w:pPr>
              <w:pStyle w:val="Ttulo1"/>
              <w:keepNext w:val="0"/>
              <w:keepLines w:val="0"/>
              <w:spacing w:before="0" w:after="0"/>
              <w:ind w:left="100"/>
              <w:jc w:val="center"/>
              <w:rPr>
                <w:b/>
                <w:sz w:val="22"/>
                <w:szCs w:val="22"/>
              </w:rPr>
            </w:pPr>
            <w:bookmarkStart w:id="21" w:name="_goxeut2pdbfe" w:colFirst="0" w:colLast="0"/>
            <w:bookmarkEnd w:id="21"/>
            <w:r w:rsidRPr="005276E6">
              <w:rPr>
                <w:b/>
                <w:sz w:val="22"/>
                <w:szCs w:val="22"/>
              </w:rPr>
              <w:t>Seção III</w:t>
            </w:r>
          </w:p>
          <w:p w14:paraId="6948406C" w14:textId="77777777" w:rsidR="001C317C" w:rsidRDefault="00640343">
            <w:pPr>
              <w:ind w:left="100"/>
              <w:jc w:val="center"/>
            </w:pPr>
            <w:r>
              <w:lastRenderedPageBreak/>
              <w:t>Do Conselho Gestor</w:t>
            </w:r>
          </w:p>
          <w:p w14:paraId="13DC57EA" w14:textId="77777777" w:rsidR="001C317C" w:rsidRDefault="001C317C">
            <w:pPr>
              <w:ind w:left="100"/>
              <w:jc w:val="center"/>
            </w:pPr>
          </w:p>
          <w:p w14:paraId="072555F9" w14:textId="77777777" w:rsidR="001C317C" w:rsidRPr="005276E6" w:rsidRDefault="00640343" w:rsidP="005276E6">
            <w:pPr>
              <w:ind w:left="100"/>
              <w:jc w:val="both"/>
            </w:pPr>
            <w:r w:rsidRPr="005276E6">
              <w:rPr>
                <w:b/>
              </w:rPr>
              <w:t xml:space="preserve">Artigo 16º </w:t>
            </w:r>
            <w:r w:rsidRPr="005276E6">
              <w:t>- O Conselho Gestor da UAPI/BS é o órgão máximo da sua estrutura organizacional, tendo caráter deliberativo sobre seu planejamento e ações.</w:t>
            </w:r>
          </w:p>
          <w:p w14:paraId="3E5FDA25" w14:textId="77777777" w:rsidR="001C317C" w:rsidRDefault="00640343">
            <w:pPr>
              <w:ind w:left="100"/>
            </w:pPr>
            <w:r>
              <w:t xml:space="preserve"> </w:t>
            </w:r>
          </w:p>
          <w:p w14:paraId="7E40891E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 xml:space="preserve">Artigo 17º </w:t>
            </w:r>
            <w:r w:rsidRPr="005276E6">
              <w:t>- O Conselho Gestor da UAPI/BS é formado pelo:</w:t>
            </w:r>
          </w:p>
          <w:p w14:paraId="0CD92F46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02F74F26" w14:textId="77777777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I. Coordenador</w:t>
            </w:r>
          </w:p>
          <w:p w14:paraId="64A4198D" w14:textId="77777777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II. Coordenador Adjunto</w:t>
            </w:r>
          </w:p>
          <w:p w14:paraId="067531A3" w14:textId="5E38B6D8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III. Servidor administrativo</w:t>
            </w:r>
          </w:p>
          <w:p w14:paraId="58FDE48C" w14:textId="77777777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IV. Docentes</w:t>
            </w:r>
          </w:p>
          <w:p w14:paraId="1F35C0C1" w14:textId="0FA812DF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V. Representantes de turma</w:t>
            </w:r>
            <w:r w:rsidR="005276E6" w:rsidRPr="001A7616">
              <w:rPr>
                <w:color w:val="000000" w:themeColor="text1"/>
              </w:rPr>
              <w:t xml:space="preserve"> </w:t>
            </w:r>
          </w:p>
          <w:p w14:paraId="6C30632F" w14:textId="4759FF5F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proofErr w:type="spellStart"/>
            <w:r w:rsidRPr="001A7616">
              <w:rPr>
                <w:color w:val="000000" w:themeColor="text1"/>
              </w:rPr>
              <w:t>VI.</w:t>
            </w:r>
            <w:r w:rsidR="005276E6" w:rsidRPr="001A7616">
              <w:rPr>
                <w:color w:val="000000" w:themeColor="text1"/>
              </w:rPr>
              <w:t>Representante</w:t>
            </w:r>
            <w:proofErr w:type="spellEnd"/>
            <w:r w:rsidR="005276E6" w:rsidRPr="001A7616">
              <w:rPr>
                <w:color w:val="000000" w:themeColor="text1"/>
              </w:rPr>
              <w:t xml:space="preserve"> dos alunos extensionistas</w:t>
            </w:r>
          </w:p>
          <w:p w14:paraId="1759EF53" w14:textId="4FA4E41B" w:rsidR="001C317C" w:rsidRPr="001A7616" w:rsidRDefault="00640343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VII. Presidente da Associação E</w:t>
            </w:r>
            <w:r w:rsidR="005276E6" w:rsidRPr="001A7616">
              <w:rPr>
                <w:color w:val="000000" w:themeColor="text1"/>
              </w:rPr>
              <w:t>XA</w:t>
            </w:r>
            <w:r w:rsidRPr="001A7616">
              <w:rPr>
                <w:color w:val="000000" w:themeColor="text1"/>
              </w:rPr>
              <w:t>-UATI</w:t>
            </w:r>
          </w:p>
          <w:p w14:paraId="28576692" w14:textId="0152E31A" w:rsidR="005276E6" w:rsidRPr="001A7616" w:rsidRDefault="005276E6">
            <w:pPr>
              <w:ind w:left="100"/>
              <w:jc w:val="both"/>
              <w:rPr>
                <w:color w:val="000000" w:themeColor="text1"/>
              </w:rPr>
            </w:pPr>
            <w:r w:rsidRPr="001A7616">
              <w:rPr>
                <w:color w:val="000000" w:themeColor="text1"/>
              </w:rPr>
              <w:t>IX. Representante</w:t>
            </w:r>
            <w:r w:rsidR="000B08FA" w:rsidRPr="001A7616">
              <w:rPr>
                <w:color w:val="000000" w:themeColor="text1"/>
              </w:rPr>
              <w:t>s</w:t>
            </w:r>
            <w:r w:rsidRPr="001A7616">
              <w:rPr>
                <w:color w:val="000000" w:themeColor="text1"/>
              </w:rPr>
              <w:t xml:space="preserve"> dos ex-alunos da UAPI/BS</w:t>
            </w:r>
          </w:p>
          <w:p w14:paraId="3996DB06" w14:textId="4FAC9A5B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B5D4F9E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Parágrafo único-</w:t>
            </w:r>
            <w:r>
              <w:t xml:space="preserve"> Cada turma em curso da UAPI terá direito a um representante titular e a um suplente.</w:t>
            </w:r>
          </w:p>
          <w:p w14:paraId="75C44373" w14:textId="77777777" w:rsidR="001C317C" w:rsidRDefault="00640343">
            <w:pPr>
              <w:ind w:left="10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55C9814" w14:textId="2BF4DF64" w:rsidR="001C317C" w:rsidRPr="00F21554" w:rsidRDefault="00640343">
            <w:pPr>
              <w:ind w:left="100"/>
              <w:jc w:val="both"/>
              <w:rPr>
                <w:color w:val="FF0000"/>
              </w:rPr>
            </w:pPr>
            <w:r w:rsidRPr="005276E6">
              <w:rPr>
                <w:b/>
              </w:rPr>
              <w:t>Artigo 18º -</w:t>
            </w:r>
            <w:r w:rsidRPr="005276E6">
              <w:t xml:space="preserve"> O Conselho Gestor da UAPI/BS reunir-se-á, ordinariamente, uma vez ao mês</w:t>
            </w:r>
            <w:r w:rsidR="005276E6" w:rsidRPr="005276E6">
              <w:t xml:space="preserve"> no formato on-line</w:t>
            </w:r>
            <w:r w:rsidR="00F21554">
              <w:t xml:space="preserve"> </w:t>
            </w:r>
            <w:r w:rsidR="00F21554" w:rsidRPr="001A7616">
              <w:rPr>
                <w:color w:val="000000" w:themeColor="text1"/>
              </w:rPr>
              <w:t>ou presencial.</w:t>
            </w:r>
          </w:p>
          <w:p w14:paraId="4C42F023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F034362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 xml:space="preserve">Artigo 19º </w:t>
            </w:r>
            <w:r w:rsidRPr="005276E6">
              <w:t>- Ao Conselho Gestor da UAPI/BS compete:</w:t>
            </w:r>
          </w:p>
          <w:p w14:paraId="7B3CEA2E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6AF0CFE8" w14:textId="77777777" w:rsidR="001C317C" w:rsidRPr="005276E6" w:rsidRDefault="00640343">
            <w:pPr>
              <w:ind w:left="100"/>
              <w:jc w:val="both"/>
            </w:pPr>
            <w:r w:rsidRPr="005276E6">
              <w:t>I. Apreciar, aprovar e sugerir mudanças no Plano Anual de Ações, a partir proposta da Coordenação Geral;</w:t>
            </w:r>
          </w:p>
          <w:p w14:paraId="3364F862" w14:textId="77777777" w:rsidR="001C317C" w:rsidRPr="005276E6" w:rsidRDefault="00640343">
            <w:pPr>
              <w:ind w:left="100"/>
              <w:jc w:val="both"/>
            </w:pPr>
            <w:r w:rsidRPr="005276E6">
              <w:t>II. Acompanhar e avaliar o andamento das atividades desenvolvidas pela UAPI/BS, tomando decisões sobre elas;</w:t>
            </w:r>
          </w:p>
          <w:p w14:paraId="4399A03E" w14:textId="77777777" w:rsidR="001C317C" w:rsidRDefault="00640343">
            <w:pPr>
              <w:ind w:left="100"/>
              <w:jc w:val="both"/>
            </w:pPr>
            <w:r w:rsidRPr="005276E6">
              <w:t xml:space="preserve">III. Apreciar e deliberar acerca de </w:t>
            </w:r>
            <w:r>
              <w:t>solicitações de docentes, técnicos e estudantes para participar do Conselho Gestor</w:t>
            </w:r>
            <w:r>
              <w:rPr>
                <w:color w:val="0070C0"/>
              </w:rPr>
              <w:t xml:space="preserve"> </w:t>
            </w:r>
            <w:r>
              <w:t>da UAPI/BS;</w:t>
            </w:r>
          </w:p>
          <w:p w14:paraId="77A53FCA" w14:textId="77777777" w:rsidR="001C317C" w:rsidRDefault="00640343">
            <w:pPr>
              <w:ind w:left="100"/>
              <w:jc w:val="both"/>
            </w:pPr>
            <w:r>
              <w:t>IV. Propor alterações no Regimento, a serem aprovadas na Câmara de Extensão.</w:t>
            </w:r>
          </w:p>
          <w:p w14:paraId="198D1D59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55ABA7A3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354AFCEB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Capítulo VI</w:t>
            </w:r>
          </w:p>
          <w:p w14:paraId="18D5A202" w14:textId="77777777" w:rsidR="001C317C" w:rsidRDefault="00640343">
            <w:pPr>
              <w:ind w:left="100"/>
              <w:jc w:val="center"/>
            </w:pPr>
            <w:r>
              <w:lastRenderedPageBreak/>
              <w:t>Das eleições de coordenadores e representantes</w:t>
            </w:r>
          </w:p>
          <w:p w14:paraId="56B4EA03" w14:textId="77777777" w:rsidR="001C317C" w:rsidRDefault="00640343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825346" w14:textId="28CE5C20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 xml:space="preserve">Artigo 20º- </w:t>
            </w:r>
            <w:r w:rsidRPr="005276E6">
              <w:t xml:space="preserve">A eleição do Coordenador e do Coordenador Adjunto será realizada bianualmente, </w:t>
            </w:r>
            <w:r w:rsidRPr="005276E6">
              <w:rPr>
                <w:b/>
              </w:rPr>
              <w:t xml:space="preserve">em reunião ordinária </w:t>
            </w:r>
            <w:r w:rsidRPr="005276E6">
              <w:t>do Conselho Gestor.</w:t>
            </w:r>
          </w:p>
          <w:p w14:paraId="23C18AA2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2F03966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21º -</w:t>
            </w:r>
            <w:r w:rsidRPr="005276E6">
              <w:t xml:space="preserve"> Poderão candidatar-se a Coordenador e a Coordenador Adjunto docentes e técnicos membros do Conselho Gestor.</w:t>
            </w:r>
          </w:p>
          <w:p w14:paraId="64D6E202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22A94C68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Parágrafo Único –</w:t>
            </w:r>
            <w:r w:rsidRPr="005276E6">
              <w:t xml:space="preserve"> não é obrigatória a formação de chapas para a Coordenação Geral.</w:t>
            </w:r>
          </w:p>
          <w:p w14:paraId="53E4F7EA" w14:textId="77777777" w:rsidR="001C317C" w:rsidRDefault="00640343">
            <w:pPr>
              <w:ind w:left="100"/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 </w:t>
            </w:r>
          </w:p>
          <w:p w14:paraId="1207A673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22º-</w:t>
            </w:r>
            <w:r w:rsidRPr="005276E6">
              <w:t xml:space="preserve"> O Conselho Gestor poderá designar uma Comissão Eleitoral, composta por alguns de seus membros, para a eleição do Coordenador e do Coordenador Adjunto, caso julgue pertinente.</w:t>
            </w:r>
          </w:p>
          <w:p w14:paraId="4A894678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0F614862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23º -</w:t>
            </w:r>
            <w:r w:rsidRPr="005276E6">
              <w:t xml:space="preserve"> O processo eleitoral será anunciado três meses antes do final do mandato, de modo a cumprir o seguinte cronograma:</w:t>
            </w:r>
          </w:p>
          <w:p w14:paraId="22228276" w14:textId="77777777" w:rsidR="001C317C" w:rsidRDefault="00640343">
            <w:pPr>
              <w:ind w:left="100"/>
              <w:jc w:val="both"/>
            </w:pPr>
            <w:r>
              <w:t>I. Antepenúltima reunião do mandato: anúncio do início do processo eleitoral;</w:t>
            </w:r>
          </w:p>
          <w:p w14:paraId="20F3BED0" w14:textId="77777777" w:rsidR="001C317C" w:rsidRDefault="00640343">
            <w:pPr>
              <w:ind w:left="100"/>
              <w:jc w:val="both"/>
            </w:pPr>
            <w:r>
              <w:t>II. Penúltima reunião: manifestação de candidatura e discussão de propostas de gestão;</w:t>
            </w:r>
          </w:p>
          <w:p w14:paraId="41EBF227" w14:textId="77777777" w:rsidR="001C317C" w:rsidRDefault="00640343">
            <w:pPr>
              <w:ind w:left="100"/>
              <w:jc w:val="both"/>
            </w:pPr>
            <w:r>
              <w:t>III. Última reunião do mandato: eleição.</w:t>
            </w:r>
          </w:p>
          <w:p w14:paraId="13B58BAD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36BC2698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24º -</w:t>
            </w:r>
            <w:r w:rsidRPr="005276E6">
              <w:t xml:space="preserve"> A votação dos membros do Conselho Gestor para Coordenador e Coordenador adjunto será secreta.</w:t>
            </w:r>
          </w:p>
          <w:p w14:paraId="6B215847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79448B6F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Parágrafo Único –</w:t>
            </w:r>
            <w:r w:rsidRPr="005276E6">
              <w:t xml:space="preserve"> será eleito aquele que obtiver a maioria simples dos votos.</w:t>
            </w:r>
          </w:p>
          <w:p w14:paraId="55A6140A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5F5BA111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25º -</w:t>
            </w:r>
            <w:r w:rsidRPr="005276E6">
              <w:t xml:space="preserve"> A eleição de representantes de estudantes, de extensionistas e de bolsistas de gestão será feita pelos pares e de forma autônoma.</w:t>
            </w:r>
          </w:p>
          <w:p w14:paraId="593EF66C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5F8060A1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5B07E0B2" w14:textId="77777777" w:rsidR="001C317C" w:rsidRDefault="00640343">
            <w:pPr>
              <w:ind w:left="100"/>
              <w:jc w:val="center"/>
            </w:pPr>
            <w:r>
              <w:lastRenderedPageBreak/>
              <w:t>Capítulo VII</w:t>
            </w:r>
          </w:p>
          <w:p w14:paraId="5843EF32" w14:textId="77777777" w:rsidR="001C317C" w:rsidRDefault="00640343">
            <w:pPr>
              <w:ind w:left="100"/>
              <w:jc w:val="center"/>
            </w:pPr>
            <w:r>
              <w:t>Do Plano Anual de Ações</w:t>
            </w:r>
          </w:p>
          <w:p w14:paraId="413C2589" w14:textId="77777777" w:rsidR="001C317C" w:rsidRDefault="00640343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B78C07A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26º-</w:t>
            </w:r>
            <w:r w:rsidRPr="005276E6">
              <w:t xml:space="preserve"> O Plano Anual de ações conterá a avaliação das atividades realizadas no ano anterior, o calendário acadêmico do ano seguinte, incluindo período de inscrições e matrículas, a definição do número de vagas, de turmas e a localização das aulas.</w:t>
            </w:r>
          </w:p>
          <w:p w14:paraId="227CDBA5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2B02FBD2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27º-</w:t>
            </w:r>
            <w:r w:rsidRPr="005276E6">
              <w:t xml:space="preserve"> O Plano Anual de Ações deverá ser apresentado ao Conselho Gestor na penúltima reunião ordinária do ano em curso.</w:t>
            </w:r>
          </w:p>
          <w:p w14:paraId="2C836794" w14:textId="77777777" w:rsidR="001C317C" w:rsidRPr="005276E6" w:rsidRDefault="00640343">
            <w:pPr>
              <w:ind w:left="100"/>
              <w:jc w:val="both"/>
            </w:pPr>
            <w:r w:rsidRPr="005276E6">
              <w:t xml:space="preserve"> </w:t>
            </w:r>
          </w:p>
          <w:p w14:paraId="48296CC3" w14:textId="77777777" w:rsidR="001C317C" w:rsidRPr="005276E6" w:rsidRDefault="001C317C">
            <w:pPr>
              <w:ind w:left="100"/>
              <w:jc w:val="both"/>
            </w:pPr>
          </w:p>
          <w:p w14:paraId="783E4011" w14:textId="77777777" w:rsidR="001C317C" w:rsidRPr="005276E6" w:rsidRDefault="00640343">
            <w:pPr>
              <w:ind w:left="100"/>
              <w:jc w:val="center"/>
            </w:pPr>
            <w:r w:rsidRPr="005276E6">
              <w:t>Capítulo VIII</w:t>
            </w:r>
          </w:p>
          <w:p w14:paraId="072CB41B" w14:textId="77777777" w:rsidR="001C317C" w:rsidRPr="005276E6" w:rsidRDefault="00640343">
            <w:pPr>
              <w:ind w:left="100"/>
              <w:jc w:val="center"/>
            </w:pPr>
            <w:r w:rsidRPr="005276E6">
              <w:t>Das inscrições, matrículas e certificação</w:t>
            </w:r>
          </w:p>
          <w:p w14:paraId="590620E3" w14:textId="77777777" w:rsidR="001C317C" w:rsidRPr="005276E6" w:rsidRDefault="00640343">
            <w:pPr>
              <w:ind w:left="100"/>
              <w:jc w:val="center"/>
            </w:pPr>
            <w:r w:rsidRPr="005276E6">
              <w:t xml:space="preserve"> </w:t>
            </w:r>
          </w:p>
          <w:p w14:paraId="5B287D54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Artigo 28º-</w:t>
            </w:r>
            <w:r w:rsidRPr="005276E6">
              <w:t xml:space="preserve"> Para inscrever-se será necessário a apresentação de documento oficial com foto e CPF no período e horário designado pelo Plano Anual de Ações e divulgado anteriormente.</w:t>
            </w:r>
          </w:p>
          <w:p w14:paraId="3B5CE9B1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67DED89" w14:textId="77777777" w:rsidR="001C317C" w:rsidRPr="005276E6" w:rsidRDefault="00640343">
            <w:pPr>
              <w:ind w:left="100"/>
              <w:jc w:val="both"/>
            </w:pPr>
            <w:r w:rsidRPr="005276E6">
              <w:rPr>
                <w:b/>
              </w:rPr>
              <w:t>Parágrafo 1°-</w:t>
            </w:r>
            <w:r w:rsidRPr="005276E6">
              <w:t xml:space="preserve"> A inscrição poderá ser feita por quem tiver 60 anos ou mais e não tiver cursado anteriormente a UAPI/BS, não sendo exigido nenhum grau de escolaridade ou alfabetização.</w:t>
            </w:r>
          </w:p>
          <w:p w14:paraId="580E907D" w14:textId="0A7E6416" w:rsidR="001C317C" w:rsidRDefault="00640343">
            <w:pPr>
              <w:ind w:left="100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>Parágrafo 2°-</w:t>
            </w:r>
            <w:r>
              <w:rPr>
                <w:color w:val="FF0000"/>
              </w:rPr>
              <w:t xml:space="preserve"> </w:t>
            </w:r>
            <w:r w:rsidR="00261A39">
              <w:rPr>
                <w:color w:val="FF0000"/>
              </w:rPr>
              <w:t>As vagas serão distribuídas por faixa etária 40 vagas para 80+, 30 para 70 a 79 anos e 30 para 60 a 69 anos.</w:t>
            </w:r>
          </w:p>
          <w:p w14:paraId="52134A67" w14:textId="56718E21" w:rsidR="00261A39" w:rsidRPr="00261A39" w:rsidRDefault="00261A39" w:rsidP="00261A3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Parágrafo 3º - </w:t>
            </w:r>
            <w:r>
              <w:rPr>
                <w:color w:val="FF0000"/>
              </w:rPr>
              <w:t>Havendo mais interessados que o número de vagas as mesmas serão sorteadas dentro dos grupos por faixa etária.</w:t>
            </w:r>
          </w:p>
          <w:p w14:paraId="41C9DEA8" w14:textId="77777777" w:rsidR="001C317C" w:rsidRDefault="00640343">
            <w:pPr>
              <w:ind w:left="100"/>
              <w:jc w:val="both"/>
            </w:pPr>
            <w:r>
              <w:t xml:space="preserve"> </w:t>
            </w:r>
          </w:p>
          <w:p w14:paraId="786FA54D" w14:textId="77777777" w:rsidR="001C317C" w:rsidRPr="00261A39" w:rsidRDefault="00640343">
            <w:pPr>
              <w:ind w:left="100"/>
              <w:jc w:val="both"/>
            </w:pPr>
            <w:r w:rsidRPr="00261A39">
              <w:rPr>
                <w:b/>
              </w:rPr>
              <w:t>Artigo 29º -</w:t>
            </w:r>
            <w:r w:rsidRPr="00261A39">
              <w:t xml:space="preserve"> Será conferido certificado de conclusão ao aluno que tiver frequência mínima de 75% nas atividades específicas.</w:t>
            </w:r>
          </w:p>
          <w:p w14:paraId="6E2565BE" w14:textId="77777777" w:rsidR="001C317C" w:rsidRPr="00261A39" w:rsidRDefault="00640343">
            <w:pPr>
              <w:ind w:left="100"/>
              <w:jc w:val="both"/>
            </w:pPr>
            <w:r w:rsidRPr="00261A39">
              <w:t xml:space="preserve"> </w:t>
            </w:r>
          </w:p>
          <w:p w14:paraId="2BBD2415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121E0F6D" w14:textId="77777777" w:rsidR="001C317C" w:rsidRDefault="00640343">
            <w:pPr>
              <w:ind w:left="100"/>
              <w:jc w:val="center"/>
            </w:pPr>
            <w:r>
              <w:t>Capítulo IX</w:t>
            </w:r>
          </w:p>
          <w:p w14:paraId="26427B40" w14:textId="77777777" w:rsidR="001C317C" w:rsidRDefault="00640343">
            <w:pPr>
              <w:ind w:left="100"/>
              <w:jc w:val="center"/>
            </w:pPr>
            <w:r>
              <w:t>Das Disposições Finais</w:t>
            </w:r>
          </w:p>
          <w:p w14:paraId="5F7F17FF" w14:textId="77777777" w:rsidR="001C317C" w:rsidRDefault="00640343">
            <w:pPr>
              <w:ind w:left="100"/>
              <w:jc w:val="center"/>
            </w:pPr>
            <w:r>
              <w:t xml:space="preserve"> </w:t>
            </w:r>
          </w:p>
          <w:p w14:paraId="29C871FF" w14:textId="304D477A" w:rsidR="001C317C" w:rsidRPr="00261A39" w:rsidRDefault="00640343" w:rsidP="00261A39">
            <w:pPr>
              <w:ind w:left="100"/>
              <w:jc w:val="both"/>
            </w:pPr>
            <w:r w:rsidRPr="00261A39">
              <w:rPr>
                <w:b/>
              </w:rPr>
              <w:lastRenderedPageBreak/>
              <w:t>Artigo 30º</w:t>
            </w:r>
            <w:r w:rsidRPr="00261A39">
              <w:t>- Os casos omissos serão resolvidos no Conselho Gestor da UAPI/BS</w:t>
            </w:r>
            <w:r w:rsidR="00261A39">
              <w:t xml:space="preserve"> e o Coordenador poderá propor instruções normativas para a regularização destes casos.</w:t>
            </w:r>
          </w:p>
          <w:p w14:paraId="09CA0DBF" w14:textId="77777777" w:rsidR="001C317C" w:rsidRDefault="00640343">
            <w:pPr>
              <w:ind w:left="100"/>
            </w:pPr>
            <w:r>
              <w:t xml:space="preserve"> </w:t>
            </w:r>
          </w:p>
          <w:p w14:paraId="277DFE27" w14:textId="77777777" w:rsidR="001C317C" w:rsidRDefault="00640343">
            <w:pPr>
              <w:ind w:left="100"/>
              <w:jc w:val="both"/>
            </w:pPr>
            <w:r>
              <w:rPr>
                <w:b/>
              </w:rPr>
              <w:t>Artigo 31º</w:t>
            </w:r>
            <w:r>
              <w:t xml:space="preserve">- </w:t>
            </w:r>
            <w:r w:rsidRPr="009075F6">
              <w:t xml:space="preserve">Este Regimento entrará em vigor na data de sua aprovação pelo Conselho Gestor da UAPI/BS, devendo ser homologado pela Câmara de Extensão e pela Congregação do </w:t>
            </w:r>
            <w:r w:rsidRPr="009075F6">
              <w:rPr>
                <w:i/>
              </w:rPr>
              <w:t>campus</w:t>
            </w:r>
            <w:r w:rsidRPr="009075F6">
              <w:t>.</w:t>
            </w:r>
          </w:p>
        </w:tc>
      </w:tr>
    </w:tbl>
    <w:p w14:paraId="3D1B5467" w14:textId="77777777" w:rsidR="001C317C" w:rsidRDefault="00640343">
      <w:pPr>
        <w:spacing w:before="240" w:after="240"/>
      </w:pPr>
      <w:r>
        <w:lastRenderedPageBreak/>
        <w:t xml:space="preserve"> </w:t>
      </w:r>
    </w:p>
    <w:sectPr w:rsidR="001C31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FA4"/>
    <w:multiLevelType w:val="multilevel"/>
    <w:tmpl w:val="520CEE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FD6184"/>
    <w:multiLevelType w:val="multilevel"/>
    <w:tmpl w:val="A0D8056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509222459">
    <w:abstractNumId w:val="0"/>
  </w:num>
  <w:num w:numId="2" w16cid:durableId="155597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C"/>
    <w:rsid w:val="00043E69"/>
    <w:rsid w:val="000B08FA"/>
    <w:rsid w:val="001320DD"/>
    <w:rsid w:val="001A7616"/>
    <w:rsid w:val="001C317C"/>
    <w:rsid w:val="00261A39"/>
    <w:rsid w:val="002E48A8"/>
    <w:rsid w:val="00332247"/>
    <w:rsid w:val="005276E6"/>
    <w:rsid w:val="005A02BB"/>
    <w:rsid w:val="00636712"/>
    <w:rsid w:val="00640343"/>
    <w:rsid w:val="00865B91"/>
    <w:rsid w:val="009075F6"/>
    <w:rsid w:val="009B20B5"/>
    <w:rsid w:val="00A346FD"/>
    <w:rsid w:val="00AA7D12"/>
    <w:rsid w:val="00AD0D76"/>
    <w:rsid w:val="00AD27C1"/>
    <w:rsid w:val="00B37B95"/>
    <w:rsid w:val="00BF5421"/>
    <w:rsid w:val="00C36209"/>
    <w:rsid w:val="00D95004"/>
    <w:rsid w:val="00E14B08"/>
    <w:rsid w:val="00E26F92"/>
    <w:rsid w:val="00EF1FC4"/>
    <w:rsid w:val="00F17397"/>
    <w:rsid w:val="00F21554"/>
    <w:rsid w:val="00F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7CCA"/>
  <w15:docId w15:val="{6246F8ED-A4A5-44E2-B899-A51FB3B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343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640343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33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Gonzalez</cp:lastModifiedBy>
  <cp:revision>2</cp:revision>
  <dcterms:created xsi:type="dcterms:W3CDTF">2025-05-05T18:47:00Z</dcterms:created>
  <dcterms:modified xsi:type="dcterms:W3CDTF">2025-05-05T18:47:00Z</dcterms:modified>
</cp:coreProperties>
</file>