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u w:val="single"/>
        </w:rPr>
      </w:pPr>
      <w:r>
        <w:rPr>
          <w:b/>
          <w:u w:val="single"/>
        </w:rPr>
      </w:r>
    </w:p>
    <w:p>
      <w:pPr>
        <w:pStyle w:val="NormalWeb"/>
        <w:spacing w:before="0" w:after="280"/>
        <w:jc w:val="center"/>
        <w:rPr/>
      </w:pPr>
      <w:r>
        <w:rPr>
          <w:rStyle w:val="Strong"/>
          <w:rFonts w:cs="Verdana" w:ascii="Verdana" w:hAnsi="Verdana"/>
          <w:sz w:val="28"/>
          <w:szCs w:val="28"/>
        </w:rPr>
        <w:t xml:space="preserve">Projeto: </w:t>
      </w:r>
      <w:r>
        <w:rPr>
          <w:rStyle w:val="Strong"/>
          <w:rFonts w:cs="Verdana" w:ascii="Verdana" w:hAnsi="Verdana"/>
          <w:sz w:val="28"/>
          <w:szCs w:val="28"/>
        </w:rPr>
        <w:t>Voluntariar Guarujá</w:t>
      </w:r>
    </w:p>
    <w:p>
      <w:pPr>
        <w:pStyle w:val="NormalWeb"/>
        <w:spacing w:before="0" w:after="28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28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280" w:after="280"/>
        <w:jc w:val="center"/>
        <w:rPr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Infraestrutura</w:t>
      </w:r>
    </w:p>
    <w:p>
      <w:pPr>
        <w:pStyle w:val="NormalWeb"/>
        <w:spacing w:before="280" w:after="280"/>
        <w:jc w:val="center"/>
        <w:rPr/>
      </w:pPr>
      <w:r>
        <w:rPr/>
      </w:r>
    </w:p>
    <w:p>
      <w:pPr>
        <w:pStyle w:val="NormalWeb"/>
        <w:spacing w:before="280" w:after="280"/>
        <w:jc w:val="center"/>
        <w:rPr/>
      </w:pPr>
      <w:r>
        <w:rPr/>
      </w:r>
    </w:p>
    <w:p>
      <w:pPr>
        <w:pStyle w:val="NormalWeb"/>
        <w:spacing w:before="280" w:after="280"/>
        <w:jc w:val="center"/>
        <w:rPr/>
      </w:pPr>
      <w:r>
        <w:rPr/>
      </w:r>
    </w:p>
    <w:p>
      <w:pPr>
        <w:pStyle w:val="NormalWeb"/>
        <w:spacing w:before="280" w:after="280"/>
        <w:jc w:val="center"/>
        <w:rPr/>
      </w:pPr>
      <w:r>
        <w:rPr/>
      </w:r>
    </w:p>
    <w:p>
      <w:pPr>
        <w:pStyle w:val="NormalWeb"/>
        <w:spacing w:before="0" w:after="278"/>
        <w:jc w:val="center"/>
        <w:rPr>
          <w:rStyle w:val="Strong"/>
          <w:rFonts w:ascii="Verdana" w:hAnsi="Verdana" w:cs="Verdana"/>
        </w:rPr>
      </w:pPr>
      <w:r>
        <w:rPr>
          <w:rStyle w:val="Strong"/>
          <w:rFonts w:cs="Verdana" w:ascii="Verdana" w:hAnsi="Verdana"/>
        </w:rPr>
        <w:t xml:space="preserve">Uma parceria do </w:t>
      </w:r>
    </w:p>
    <w:p>
      <w:pPr>
        <w:pStyle w:val="NormalWeb"/>
        <w:spacing w:before="0" w:after="278"/>
        <w:jc w:val="center"/>
        <w:rPr>
          <w:rStyle w:val="Strong"/>
          <w:rFonts w:ascii="Verdana" w:hAnsi="Verdana" w:cs="Verdana"/>
        </w:rPr>
      </w:pPr>
      <w:r>
        <w:rPr/>
      </w:r>
    </w:p>
    <w:p>
      <w:pPr>
        <w:pStyle w:val="NormalWeb"/>
        <w:spacing w:before="0" w:after="278"/>
        <w:jc w:val="center"/>
        <w:rPr>
          <w:rStyle w:val="Strong"/>
          <w:rFonts w:ascii="Verdana" w:hAnsi="Verdana" w:cs="Verdana"/>
        </w:rPr>
      </w:pPr>
      <w:r>
        <w:rPr>
          <w:rStyle w:val="Strong"/>
          <w:rFonts w:cs="Verdana" w:ascii="Verdana" w:hAnsi="Verdana"/>
        </w:rPr>
        <w:t xml:space="preserve">Fundo Social de Solidariedade e </w:t>
      </w:r>
    </w:p>
    <w:p>
      <w:pPr>
        <w:pStyle w:val="NormalWeb"/>
        <w:spacing w:before="0" w:after="278"/>
        <w:jc w:val="center"/>
        <w:rPr>
          <w:rStyle w:val="Strong"/>
          <w:rFonts w:ascii="Verdana" w:hAnsi="Verdana" w:cs="Verdana"/>
        </w:rPr>
      </w:pPr>
      <w:r>
        <w:rPr/>
      </w:r>
    </w:p>
    <w:p>
      <w:pPr>
        <w:pStyle w:val="NormalWeb"/>
        <w:spacing w:before="0" w:after="278"/>
        <w:jc w:val="center"/>
        <w:rPr/>
      </w:pPr>
      <w:r>
        <w:rPr>
          <w:rStyle w:val="Strong"/>
          <w:rFonts w:cs="Verdana" w:ascii="Verdana" w:hAnsi="Verdana"/>
        </w:rPr>
        <w:t>AMP – Associação Mulheres Progressistas</w:t>
      </w:r>
    </w:p>
    <w:p>
      <w:pPr>
        <w:pStyle w:val="NormalWeb"/>
        <w:spacing w:before="0" w:after="280"/>
        <w:jc w:val="center"/>
        <w:rPr/>
      </w:pPr>
      <w:r>
        <w:rPr/>
      </w:r>
      <w:r>
        <w:br w:type="page"/>
      </w:r>
    </w:p>
    <w:p>
      <w:pPr>
        <w:pStyle w:val="NormalWeb"/>
        <w:spacing w:before="0" w:after="280"/>
        <w:jc w:val="center"/>
        <w:rPr/>
      </w:pPr>
      <w:r>
        <w:rPr/>
      </w:r>
    </w:p>
    <w:p>
      <w:pPr>
        <w:pStyle w:val="NormalWeb"/>
        <w:jc w:val="center"/>
        <w:rPr>
          <w:rStyle w:val="Strong"/>
          <w:rFonts w:ascii="Verdana" w:hAnsi="Verdana"/>
        </w:rPr>
      </w:pPr>
      <w:r>
        <w:rPr>
          <w:rStyle w:val="Strong"/>
          <w:rFonts w:cs="Verdana" w:ascii="Verdana" w:hAnsi="Verdana"/>
          <w:lang w:eastAsia="pt-BR"/>
        </w:rPr>
        <w:t>Projeto: Volunt</w:t>
      </w:r>
      <w:r>
        <w:rPr>
          <w:rStyle w:val="Strong"/>
          <w:rFonts w:ascii="Verdana" w:hAnsi="Verdana"/>
          <w:lang w:eastAsia="pt-BR"/>
        </w:rPr>
        <w:t>ariar Guarujá</w:t>
      </w:r>
    </w:p>
    <w:p>
      <w:pPr>
        <w:pStyle w:val="NormalWeb"/>
        <w:jc w:val="center"/>
        <w:rPr>
          <w:rStyle w:val="Strong"/>
          <w:rFonts w:ascii="Verdana" w:hAnsi="Verdana"/>
          <w:lang w:eastAsia="pt-BR"/>
        </w:rPr>
      </w:pPr>
      <w:r>
        <w:rPr>
          <w:rStyle w:val="Strong"/>
          <w:rFonts w:ascii="Verdana" w:hAnsi="Verdana"/>
          <w:lang w:eastAsia="pt-BR"/>
        </w:rPr>
        <w:t>Centro de Voluntariado e UniSol - Universidade Solidária</w:t>
      </w:r>
    </w:p>
    <w:p>
      <w:pPr>
        <w:pStyle w:val="NormalWeb"/>
        <w:jc w:val="center"/>
        <w:rPr>
          <w:rStyle w:val="Strong"/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center"/>
        <w:rPr/>
      </w:pPr>
      <w:r>
        <w:rPr>
          <w:b/>
          <w:bCs/>
        </w:rPr>
        <w:t>Infraestrutura</w:t>
      </w:r>
    </w:p>
    <w:p>
      <w:pPr>
        <w:pStyle w:val="Normal"/>
        <w:spacing w:lineRule="auto" w:line="254"/>
        <w:rPr>
          <w:b/>
          <w:bCs/>
        </w:rPr>
      </w:pPr>
      <w:r>
        <w:rPr>
          <w:b/>
          <w:bCs/>
        </w:rPr>
        <w:t>1. Introdução</w:t>
      </w:r>
    </w:p>
    <w:p>
      <w:pPr>
        <w:pStyle w:val="Normal"/>
        <w:spacing w:lineRule="auto" w:line="254"/>
        <w:rPr/>
      </w:pPr>
      <w:r>
        <w:rPr/>
        <w:t>- Apresentação do projeto social e sua missão.</w:t>
      </w:r>
    </w:p>
    <w:p>
      <w:pPr>
        <w:pStyle w:val="Normal"/>
        <w:spacing w:lineRule="auto" w:line="254"/>
        <w:rPr/>
      </w:pPr>
      <w:r>
        <w:rPr/>
        <w:t>- Importância do voluntariado para a comunidade e para o projeto.</w:t>
      </w:r>
    </w:p>
    <w:p>
      <w:pPr>
        <w:pStyle w:val="Normal"/>
        <w:spacing w:lineRule="auto" w:line="254"/>
        <w:rPr/>
      </w:pPr>
      <w:r>
        <w:rPr/>
      </w:r>
    </w:p>
    <w:p>
      <w:pPr>
        <w:pStyle w:val="Normal"/>
        <w:spacing w:lineRule="auto" w:line="254"/>
        <w:rPr>
          <w:b/>
          <w:bCs/>
        </w:rPr>
      </w:pPr>
      <w:r>
        <w:rPr>
          <w:b/>
          <w:bCs/>
        </w:rPr>
        <w:t>2. Objetivos do Programa de Voluntariado</w:t>
      </w:r>
    </w:p>
    <w:p>
      <w:pPr>
        <w:pStyle w:val="Normal"/>
        <w:spacing w:lineRule="auto" w:line="254"/>
        <w:rPr/>
      </w:pPr>
      <w:r>
        <w:rPr/>
        <w:t>- Mobilizar a comunidade para participar ativamente do projeto.</w:t>
      </w:r>
    </w:p>
    <w:p>
      <w:pPr>
        <w:pStyle w:val="Normal"/>
        <w:spacing w:lineRule="auto" w:line="254"/>
        <w:rPr/>
      </w:pPr>
      <w:r>
        <w:rPr/>
        <w:t>- Proporcionar oportunidades de desenvolvimento pessoal e profissional para os voluntários.</w:t>
      </w:r>
    </w:p>
    <w:p>
      <w:pPr>
        <w:pStyle w:val="Normal"/>
        <w:spacing w:lineRule="auto" w:line="254"/>
        <w:rPr/>
      </w:pPr>
      <w:r>
        <w:rPr/>
        <w:t>- Aumentar a capacidade do projeto social de atender às necessidades da comunidade.</w:t>
      </w:r>
    </w:p>
    <w:p>
      <w:pPr>
        <w:pStyle w:val="Normal"/>
        <w:spacing w:lineRule="auto" w:line="254"/>
        <w:rPr/>
      </w:pPr>
      <w:r>
        <w:rPr/>
      </w:r>
    </w:p>
    <w:p>
      <w:pPr>
        <w:pStyle w:val="Normal"/>
        <w:spacing w:lineRule="auto" w:line="254"/>
        <w:rPr>
          <w:b/>
          <w:bCs/>
        </w:rPr>
      </w:pPr>
      <w:r>
        <w:rPr>
          <w:b/>
          <w:bCs/>
        </w:rPr>
        <w:t>3. Estrutura do Programa</w:t>
      </w:r>
    </w:p>
    <w:p>
      <w:pPr>
        <w:pStyle w:val="Normal"/>
        <w:spacing w:lineRule="auto" w:line="254"/>
        <w:rPr/>
      </w:pPr>
      <w:r>
        <w:rPr/>
        <w:t>- Recrutamento de Voluntários</w:t>
      </w:r>
    </w:p>
    <w:p>
      <w:pPr>
        <w:pStyle w:val="Normal"/>
        <w:spacing w:lineRule="auto" w:line="254"/>
        <w:rPr/>
      </w:pPr>
      <w:r>
        <w:rPr/>
        <w:t>- Definir perfis de voluntários necessários (habilidades, disponibilidade, etc.).</w:t>
      </w:r>
    </w:p>
    <w:p>
      <w:pPr>
        <w:pStyle w:val="Normal"/>
        <w:spacing w:lineRule="auto" w:line="254"/>
        <w:rPr/>
      </w:pPr>
      <w:r>
        <w:rPr/>
        <w:t>- Criar campanhas de divulgação (redes sociais, eventos comunitários, parcerias com escolas e empresas).</w:t>
      </w:r>
    </w:p>
    <w:p>
      <w:pPr>
        <w:pStyle w:val="Normal"/>
        <w:spacing w:lineRule="auto" w:line="254"/>
        <w:rPr/>
      </w:pPr>
      <w:r>
        <w:rPr/>
        <w:t>- Treinamento e Capacitação</w:t>
      </w:r>
    </w:p>
    <w:p>
      <w:pPr>
        <w:pStyle w:val="Normal"/>
        <w:spacing w:lineRule="auto" w:line="254"/>
        <w:rPr/>
      </w:pPr>
      <w:r>
        <w:rPr/>
        <w:t>- Desenvolver um programa de treinamento inicial para os voluntários.</w:t>
      </w:r>
    </w:p>
    <w:p>
      <w:pPr>
        <w:pStyle w:val="Normal"/>
        <w:spacing w:lineRule="auto" w:line="254"/>
        <w:rPr/>
      </w:pPr>
      <w:r>
        <w:rPr/>
        <w:t>- Oferecer workshops e capacitações contínuas.</w:t>
      </w:r>
    </w:p>
    <w:p>
      <w:pPr>
        <w:pStyle w:val="Normal"/>
        <w:spacing w:lineRule="auto" w:line="254"/>
        <w:rPr/>
      </w:pPr>
      <w:r>
        <w:rPr/>
        <w:t>- Acompanhamento e Avaliação</w:t>
      </w:r>
    </w:p>
    <w:p>
      <w:pPr>
        <w:pStyle w:val="Normal"/>
        <w:spacing w:lineRule="auto" w:line="254"/>
        <w:rPr/>
      </w:pPr>
      <w:r>
        <w:rPr/>
        <w:t>- Estabelecer um sistema de acompanhamento dos voluntários.</w:t>
      </w:r>
    </w:p>
    <w:p>
      <w:pPr>
        <w:pStyle w:val="Normal"/>
        <w:spacing w:lineRule="auto" w:line="254"/>
        <w:rPr/>
      </w:pPr>
      <w:r>
        <w:rPr/>
        <w:t>- Criar mecanismos de feedback e avaliação do impacto do trabalho voluntário.</w:t>
      </w:r>
    </w:p>
    <w:p>
      <w:pPr>
        <w:pStyle w:val="Normal"/>
        <w:spacing w:lineRule="auto" w:line="254"/>
        <w:rPr/>
      </w:pPr>
      <w:r>
        <w:rPr/>
      </w:r>
    </w:p>
    <w:p>
      <w:pPr>
        <w:pStyle w:val="Normal"/>
        <w:spacing w:lineRule="auto" w:line="254"/>
        <w:rPr>
          <w:b/>
          <w:bCs/>
        </w:rPr>
      </w:pPr>
      <w:r>
        <w:rPr>
          <w:b/>
          <w:bCs/>
        </w:rPr>
        <w:t>4. Atividades do Programa</w:t>
      </w:r>
    </w:p>
    <w:p>
      <w:pPr>
        <w:pStyle w:val="Normal"/>
        <w:spacing w:lineRule="auto" w:line="254"/>
        <w:rPr/>
      </w:pPr>
      <w:r>
        <w:rPr/>
        <w:t>- Definir as atividades em que os voluntários poderão se envolver (ex: oficinas, eventos, apoio administrativo).</w:t>
      </w:r>
    </w:p>
    <w:p>
      <w:pPr>
        <w:pStyle w:val="Normal"/>
        <w:spacing w:lineRule="auto" w:line="254"/>
        <w:rPr/>
      </w:pPr>
      <w:r>
        <w:rPr/>
        <w:t>- Criar um calendário de atividades e eventos.</w:t>
      </w:r>
    </w:p>
    <w:p>
      <w:pPr>
        <w:pStyle w:val="Normal"/>
        <w:spacing w:lineRule="auto" w:line="254"/>
        <w:rPr/>
      </w:pPr>
      <w:r>
        <w:rPr/>
      </w:r>
    </w:p>
    <w:p>
      <w:pPr>
        <w:pStyle w:val="Normal"/>
        <w:spacing w:lineRule="auto" w:line="254"/>
        <w:rPr>
          <w:b/>
          <w:bCs/>
        </w:rPr>
      </w:pPr>
      <w:r>
        <w:rPr>
          <w:b/>
          <w:bCs/>
        </w:rPr>
        <w:t>5. Parcerias</w:t>
      </w:r>
    </w:p>
    <w:p>
      <w:pPr>
        <w:pStyle w:val="Normal"/>
        <w:spacing w:lineRule="auto" w:line="254"/>
        <w:rPr/>
      </w:pPr>
      <w:r>
        <w:rPr/>
        <w:t>- Identificar possíveis parceiros (empresas, escolas, ONGs) que possam apoiar o programa.</w:t>
      </w:r>
    </w:p>
    <w:p>
      <w:pPr>
        <w:pStyle w:val="Normal"/>
        <w:spacing w:lineRule="auto" w:line="254"/>
        <w:rPr/>
      </w:pPr>
      <w:r>
        <w:rPr/>
        <w:t>- Estabelecer acordos de colaboração.</w:t>
      </w:r>
    </w:p>
    <w:p>
      <w:pPr>
        <w:pStyle w:val="Normal"/>
        <w:spacing w:lineRule="auto" w:line="254"/>
        <w:rPr/>
      </w:pPr>
      <w:r>
        <w:rPr/>
      </w:r>
    </w:p>
    <w:p>
      <w:pPr>
        <w:pStyle w:val="Normal"/>
        <w:spacing w:lineRule="auto" w:line="254"/>
        <w:rPr>
          <w:b/>
          <w:bCs/>
        </w:rPr>
      </w:pPr>
      <w:r>
        <w:rPr>
          <w:b/>
          <w:bCs/>
        </w:rPr>
        <w:t>6. Recursos Necessários</w:t>
      </w:r>
    </w:p>
    <w:p>
      <w:pPr>
        <w:pStyle w:val="Normal"/>
        <w:spacing w:lineRule="auto" w:line="254"/>
        <w:rPr/>
      </w:pPr>
      <w:r>
        <w:rPr/>
        <w:t>- Listar os recursos financeiros, materiais e humanos necessários para a implementação do programa.</w:t>
      </w:r>
    </w:p>
    <w:p>
      <w:pPr>
        <w:pStyle w:val="Normal"/>
        <w:spacing w:lineRule="auto" w:line="254"/>
        <w:rPr/>
      </w:pPr>
      <w:r>
        <w:rPr/>
        <w:t>- Planejar estratégias de captação de recursos.</w:t>
      </w:r>
    </w:p>
    <w:p>
      <w:pPr>
        <w:pStyle w:val="Normal"/>
        <w:spacing w:lineRule="auto" w:line="254"/>
        <w:rPr/>
      </w:pPr>
      <w:r>
        <w:rPr/>
      </w:r>
    </w:p>
    <w:p>
      <w:pPr>
        <w:pStyle w:val="Normal"/>
        <w:spacing w:lineRule="auto" w:line="254"/>
        <w:rPr>
          <w:b/>
          <w:bCs/>
        </w:rPr>
      </w:pPr>
      <w:r>
        <w:rPr>
          <w:b/>
          <w:bCs/>
        </w:rPr>
        <w:t>7. Cronograma</w:t>
      </w:r>
    </w:p>
    <w:p>
      <w:pPr>
        <w:pStyle w:val="Normal"/>
        <w:spacing w:lineRule="auto" w:line="254"/>
        <w:rPr/>
      </w:pPr>
      <w:r>
        <w:rPr/>
        <w:t>- Elaborar um cronograma com as etapas de implantação do programa.</w:t>
      </w:r>
    </w:p>
    <w:p>
      <w:pPr>
        <w:pStyle w:val="Normal"/>
        <w:spacing w:lineRule="auto" w:line="254"/>
        <w:rPr/>
      </w:pPr>
      <w:r>
        <w:rPr/>
      </w:r>
    </w:p>
    <w:p>
      <w:pPr>
        <w:pStyle w:val="Normal"/>
        <w:spacing w:lineRule="auto" w:line="254"/>
        <w:rPr>
          <w:b/>
          <w:bCs/>
        </w:rPr>
      </w:pPr>
      <w:r>
        <w:rPr>
          <w:b/>
          <w:bCs/>
        </w:rPr>
        <w:t>8. Conclusão</w:t>
      </w:r>
    </w:p>
    <w:p>
      <w:pPr>
        <w:pStyle w:val="Normal"/>
        <w:spacing w:lineRule="auto" w:line="254"/>
        <w:rPr/>
      </w:pPr>
      <w:r>
        <w:rPr/>
        <w:t>- Reforçar a importância do voluntariado para o fortalecimento do projeto social e para a transformação da comunidade.</w:t>
      </w:r>
    </w:p>
    <w:p>
      <w:pPr>
        <w:pStyle w:val="Normal"/>
        <w:spacing w:lineRule="auto" w:line="25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Infraestrutura requerida</w:t>
      </w:r>
    </w:p>
    <w:p>
      <w:pPr>
        <w:pStyle w:val="Normal"/>
        <w:spacing w:lineRule="auto" w:line="254"/>
        <w:rPr/>
      </w:pPr>
      <w:r>
        <w:rPr/>
        <w:t xml:space="preserve">•   </w:t>
      </w:r>
      <w:r>
        <w:rPr/>
        <w:t>Para coordenar um projeto de forma eficaz, a estrutura mínima geralmente inclui:</w:t>
      </w:r>
    </w:p>
    <w:p>
      <w:pPr>
        <w:pStyle w:val="Normal"/>
        <w:spacing w:lineRule="auto" w:line="254"/>
        <w:rPr/>
      </w:pPr>
      <w:r>
        <w:rPr/>
      </w:r>
    </w:p>
    <w:p>
      <w:pPr>
        <w:pStyle w:val="Normal"/>
        <w:spacing w:lineRule="auto" w:line="254"/>
        <w:rPr>
          <w:b/>
          <w:bCs/>
        </w:rPr>
      </w:pPr>
      <w:r>
        <w:rPr>
          <w:b/>
          <w:bCs/>
        </w:rPr>
        <w:t>Pessoal:</w:t>
      </w:r>
    </w:p>
    <w:p>
      <w:pPr>
        <w:pStyle w:val="Normal"/>
        <w:spacing w:lineRule="auto" w:line="254"/>
        <w:rPr/>
      </w:pPr>
      <w:r>
        <w:rPr/>
        <w:t>1. Gerente de Projeto: Responsável pela supervisão geral e pela coordenação das atividades.</w:t>
      </w:r>
    </w:p>
    <w:p>
      <w:pPr>
        <w:pStyle w:val="Normal"/>
        <w:spacing w:lineRule="auto" w:line="254"/>
        <w:rPr/>
      </w:pPr>
      <w:r>
        <w:rPr/>
        <w:t>2. Equipe de Trabalho: Membros com habilidades específicas necessárias para a execução das tarefas do projeto.</w:t>
      </w:r>
    </w:p>
    <w:p>
      <w:pPr>
        <w:pStyle w:val="Normal"/>
        <w:spacing w:lineRule="auto" w:line="254"/>
        <w:rPr/>
      </w:pPr>
      <w:r>
        <w:rPr/>
        <w:t>3. Stakeholders: Pessoas ou grupos que têm interesse no projeto e podem influenciar seu sucesso.</w:t>
      </w:r>
    </w:p>
    <w:p>
      <w:pPr>
        <w:pStyle w:val="Normal"/>
        <w:spacing w:lineRule="auto" w:line="254"/>
        <w:rPr/>
      </w:pPr>
      <w:r>
        <w:rPr/>
      </w:r>
    </w:p>
    <w:p>
      <w:pPr>
        <w:pStyle w:val="Normal"/>
        <w:spacing w:lineRule="auto" w:line="254"/>
        <w:rPr>
          <w:b/>
          <w:bCs/>
        </w:rPr>
      </w:pPr>
      <w:r>
        <w:rPr>
          <w:b/>
          <w:bCs/>
        </w:rPr>
        <w:t>Material:</w:t>
      </w:r>
    </w:p>
    <w:p>
      <w:pPr>
        <w:pStyle w:val="Normal"/>
        <w:spacing w:lineRule="auto" w:line="254"/>
        <w:rPr/>
      </w:pPr>
      <w:r>
        <w:rPr/>
        <w:t>1. Recursos Tecnológicos: Ferramentas e softwares necessários para a gestão do projeto e comunicação entre a equipe.</w:t>
      </w:r>
    </w:p>
    <w:p>
      <w:pPr>
        <w:pStyle w:val="Normal"/>
        <w:spacing w:lineRule="auto" w:line="254"/>
        <w:rPr/>
      </w:pPr>
      <w:r>
        <w:rPr/>
        <w:t>2. Documentação: Materiais que detalham o planejamento, cronograma e objetivos do projeto.</w:t>
      </w:r>
    </w:p>
    <w:p>
      <w:pPr>
        <w:pStyle w:val="Normal"/>
        <w:spacing w:lineRule="auto" w:line="254"/>
        <w:rPr/>
      </w:pPr>
      <w:r>
        <w:rPr/>
        <w:t>3. Orçamento: Recursos financeiros alocados para cobrir despesas com pessoal, materiais e outras necessidades.</w:t>
      </w:r>
    </w:p>
    <w:p>
      <w:pPr>
        <w:pStyle w:val="Normal"/>
        <w:spacing w:lineRule="auto" w:line="254"/>
        <w:rPr/>
      </w:pPr>
      <w:r>
        <w:rPr/>
      </w:r>
    </w:p>
    <w:p>
      <w:pPr>
        <w:pStyle w:val="Normal"/>
        <w:spacing w:before="0" w:after="280"/>
        <w:jc w:val="center"/>
        <w:rPr>
          <w:b/>
          <w:bCs/>
        </w:rPr>
      </w:pPr>
      <w:r>
        <w:rPr>
          <w:rFonts w:cs="Verdana"/>
          <w:b/>
          <w:bCs/>
        </w:rPr>
        <w:t>Aos poucos iremos construindo uma estrutura, que se tornará cada vez mais abrangent</w:t>
      </w:r>
      <w:r>
        <w:rPr>
          <w:rFonts w:cs="Verdana"/>
          <w:b/>
          <w:bCs/>
        </w:rPr>
        <w:t>e!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356" w:footer="567" w:bottom="135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14/05/25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16:09:20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14/05/25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16:09:20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="100" w:after="100"/>
    </w:pPr>
    <w:rPr>
      <w:rFonts w:ascii="Times New Roman" w:hAnsi="Times New Roman" w:cs="Times New Roman"/>
      <w:kern w:val="0"/>
      <w:lang w:bidi="ar-SA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LibreOffice/24.8.6.2$Windows_X86_64 LibreOffice_project/6d98ba145e9a8a39fc57bcc76981d1fb1316c60c</Application>
  <AppVersion>15.0000</AppVersion>
  <Pages>3</Pages>
  <Words>394</Words>
  <Characters>2422</Characters>
  <CharactersWithSpaces>2770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2025-05-14T12:02:48Z</cp:lastPrinted>
  <dcterms:modified xsi:type="dcterms:W3CDTF">2025-05-14T16:09:49Z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